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1285"/>
        <w:tblW w:w="0" w:type="auto"/>
        <w:tblLook w:val="04A0" w:firstRow="1" w:lastRow="0" w:firstColumn="1" w:lastColumn="0" w:noHBand="0" w:noVBand="1"/>
      </w:tblPr>
      <w:tblGrid>
        <w:gridCol w:w="4984"/>
        <w:gridCol w:w="5472"/>
      </w:tblGrid>
      <w:tr w:rsidR="00DD02D5" w:rsidRPr="00DE1893" w:rsidTr="00EF261D">
        <w:tc>
          <w:tcPr>
            <w:tcW w:w="4984" w:type="dxa"/>
          </w:tcPr>
          <w:p w:rsidR="00DD02D5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DD02D5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DD02D5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политике 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Саранск-</w:t>
            </w:r>
          </w:p>
          <w:p w:rsidR="00DD02D5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  <w:p w:rsidR="00DD02D5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Ю.А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Богатова</w:t>
            </w:r>
          </w:p>
          <w:p w:rsidR="00DD02D5" w:rsidRPr="00DE1893" w:rsidRDefault="0085197C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_______2025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72" w:type="dxa"/>
          </w:tcPr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МОУ «Средняя общеобразовательная 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имени Героя Советского Союза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П.И.Орлова</w:t>
            </w:r>
            <w:proofErr w:type="spellEnd"/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D02D5" w:rsidRPr="00DE1893" w:rsidRDefault="00DD02D5" w:rsidP="00EF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Суренкова</w:t>
            </w:r>
            <w:proofErr w:type="spellEnd"/>
          </w:p>
          <w:p w:rsidR="00DD02D5" w:rsidRPr="00DE1893" w:rsidRDefault="00DD02D5" w:rsidP="00EF261D">
            <w:pPr>
              <w:spacing w:after="0" w:line="240" w:lineRule="auto"/>
              <w:ind w:firstLine="59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D02D5" w:rsidRPr="00DE1893" w:rsidRDefault="00DD02D5" w:rsidP="00EF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61D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  <w:r w:rsidRPr="00DD02D5">
        <w:rPr>
          <w:rFonts w:ascii="Times New Roman" w:eastAsia="Calibri" w:hAnsi="Times New Roman" w:cs="Times New Roman"/>
          <w:b/>
          <w:bCs/>
          <w:sz w:val="96"/>
          <w:szCs w:val="96"/>
        </w:rPr>
        <w:t xml:space="preserve">Программа </w:t>
      </w: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  <w:r w:rsidRPr="00DD02D5">
        <w:rPr>
          <w:rFonts w:ascii="Times New Roman" w:eastAsia="Calibri" w:hAnsi="Times New Roman" w:cs="Times New Roman"/>
          <w:b/>
          <w:bCs/>
          <w:sz w:val="96"/>
          <w:szCs w:val="96"/>
        </w:rPr>
        <w:t>профильной смены «Время Первых»</w:t>
      </w: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</w:p>
    <w:p w:rsid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96"/>
          <w:szCs w:val="96"/>
        </w:rPr>
      </w:pPr>
    </w:p>
    <w:p w:rsidR="00DD02D5" w:rsidRDefault="00DD02D5" w:rsidP="00DD02D5">
      <w:pPr>
        <w:tabs>
          <w:tab w:val="left" w:pos="4035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96"/>
          <w:szCs w:val="96"/>
        </w:rPr>
      </w:pPr>
      <w:r>
        <w:rPr>
          <w:rFonts w:ascii="Times New Roman" w:eastAsia="Calibri" w:hAnsi="Times New Roman" w:cs="Times New Roman"/>
          <w:b/>
          <w:bCs/>
          <w:sz w:val="96"/>
          <w:szCs w:val="96"/>
        </w:rPr>
        <w:tab/>
      </w:r>
    </w:p>
    <w:p w:rsidR="00DD02D5" w:rsidRPr="00DD02D5" w:rsidRDefault="00DD02D5" w:rsidP="00DD02D5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DD02D5">
        <w:rPr>
          <w:rFonts w:ascii="Times New Roman" w:eastAsia="Calibri" w:hAnsi="Times New Roman" w:cs="Times New Roman"/>
          <w:b/>
          <w:bCs/>
          <w:sz w:val="40"/>
          <w:szCs w:val="40"/>
        </w:rPr>
        <w:t>Саранск,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="0085197C">
        <w:rPr>
          <w:rFonts w:ascii="Times New Roman" w:eastAsia="Calibri" w:hAnsi="Times New Roman" w:cs="Times New Roman"/>
          <w:b/>
          <w:bCs/>
          <w:sz w:val="40"/>
          <w:szCs w:val="40"/>
        </w:rPr>
        <w:t>2025</w:t>
      </w:r>
    </w:p>
    <w:p w:rsidR="00DD02D5" w:rsidRPr="00DD02D5" w:rsidRDefault="00DD02D5" w:rsidP="00DD02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Целью 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программы профильной смены является 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участников смены навыки коммуникативного взаимодействия, сотрудничества; способности к рефлексии, самооценке 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создать условия для приобретения навыков командной работы и лидерских компетенций;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получения умений и навыков разработки и </w:t>
      </w:r>
      <w:proofErr w:type="gramStart"/>
      <w:r w:rsidRPr="00DD02D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gramEnd"/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социально значимых событий, проектов и мероприятий.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развить лидерский, творческий, организаторский потенциал и инициативы подростков, участвующих в </w:t>
      </w:r>
      <w:r w:rsidRPr="00DD02D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Движения Первых;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развить интерес к получению знаний, расширению кругозора; развить навыки работы в группе, в команде.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создать эмоциональную доброжелательную атмосферу, способствующую полноценному общению участников смены;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сформировать положительное отношение к активной общественной деятельности;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содействовать личностному и профессиональному самоопределению со стойкой жизненной и гражданской позицией.</w:t>
      </w:r>
    </w:p>
    <w:p w:rsidR="00DD02D5" w:rsidRPr="00DD02D5" w:rsidRDefault="00DD02D5" w:rsidP="00DD02D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реализации программы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получение участниками смены знаний о традиционных российских духовно-нравственных ценностях, о национальных традициях и духовно-нравственных нормах, об историческом прошлом и культурных событиях страны;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владение знаниями, умениями и навыками по подготовке и продвижению событий, проектов, мероприятий;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DD02D5" w:rsidRPr="00DD02D5" w:rsidRDefault="00DD02D5" w:rsidP="00DD02D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готовность участников смены популяризировать деятельность Движения Первых, формировать положительный образ организации среди детей взрослых.</w:t>
      </w:r>
    </w:p>
    <w:p w:rsidR="00DD02D5" w:rsidRPr="00DD02D5" w:rsidRDefault="00DD02D5" w:rsidP="00DD02D5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2D5" w:rsidRPr="00DD02D5" w:rsidRDefault="0085197C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профильной смены 2025</w:t>
      </w:r>
      <w:r w:rsidR="00DD02D5" w:rsidRPr="00DD02D5">
        <w:rPr>
          <w:rFonts w:ascii="Times New Roman" w:eastAsia="Calibri" w:hAnsi="Times New Roman" w:cs="Times New Roman"/>
          <w:sz w:val="28"/>
          <w:szCs w:val="28"/>
        </w:rPr>
        <w:t xml:space="preserve"> года разрабатывается с учётом </w:t>
      </w:r>
      <w:proofErr w:type="gramStart"/>
      <w:r w:rsidR="00DD02D5"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принципов формирования содержания воспитательной работы Движения Первых</w:t>
      </w:r>
      <w:proofErr w:type="gramEnd"/>
      <w:r w:rsidR="00DD02D5"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патриотическая направленность воспитательной работы, обеспечивающая духовно-нравственное становление </w:t>
      </w:r>
      <w:r w:rsidRPr="00DD02D5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и   молодежи как граждан своего Отечества;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традиций отечественной культуры, содержательное единство социального опыта;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вариативность – гибкое сочетание разнообразных элементов социального опыта, многообразия алгоритмов и способов освоения социально значимой деятельности;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:rsidR="00DD02D5" w:rsidRPr="00DD02D5" w:rsidRDefault="00DD02D5" w:rsidP="00DD02D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к оформлению программы профильной смены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Название программы профильной смены включает в себя формулировку «Время Первых» как узнаваемый слоган оздоровительной кампании Движения. </w:t>
      </w:r>
      <w:proofErr w:type="gramStart"/>
      <w:r w:rsidRPr="00DD02D5">
        <w:rPr>
          <w:rFonts w:ascii="Times New Roman" w:eastAsia="Calibri" w:hAnsi="Times New Roman" w:cs="Times New Roman"/>
          <w:sz w:val="28"/>
          <w:szCs w:val="28"/>
        </w:rPr>
        <w:t>В случае необходимости и в соответствии с содержанием название программы можно дополнить (например, «Время Первых:</w:t>
      </w:r>
      <w:proofErr w:type="gram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Первый, Действуй!», «Время Первых. Лаборатория творчества», Время Первых. </w:t>
      </w:r>
      <w:proofErr w:type="gramStart"/>
      <w:r w:rsidRPr="00DD02D5">
        <w:rPr>
          <w:rFonts w:ascii="Times New Roman" w:eastAsia="Calibri" w:hAnsi="Times New Roman" w:cs="Times New Roman"/>
          <w:sz w:val="28"/>
          <w:szCs w:val="28"/>
        </w:rPr>
        <w:t>Команда профессионалов» и т.д.).</w:t>
      </w:r>
      <w:proofErr w:type="gramEnd"/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Категории участников и продолжительность профильных смен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Категории участников: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активисты Движения Первых (лидеры школьного самоуправления, представители Совета Первых) в возрасте от 11 до 17 лет (возрастные подгруппы 11 – 13 лет, 14 – 17 лет);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участники проектов, конкурсов, акций и событий Движения Первых в возрасте от 8 до 17 лет (возрастные подгруппы 8 – 10 лет, 11 – 13 лет, 14 – 17 лет);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потенциальные участники Движения   Первых (в том   числе   дети и подростки, нуждающихся в государственной защите и поддержке) в возрасте от 8 до 17 лет (возрастные подгруппы 8-10 лет, 11 – 13 лет, 14-17 лет).</w:t>
      </w:r>
    </w:p>
    <w:p w:rsidR="00DD02D5" w:rsidRPr="00DD02D5" w:rsidRDefault="00DD02D5" w:rsidP="00DD02D5">
      <w:pPr>
        <w:widowControl w:val="0"/>
        <w:autoSpaceDE w:val="0"/>
        <w:autoSpaceDN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Продолжительность профильных смен Движения 14 - 21 день.</w:t>
      </w: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Организационная структура взаимодействия участников смены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Основными временными детскими объединениями, создающимися и действующими в течение смены, являются: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Отряд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– временное детское объединение, сформированное при заезде на смену по возрастному признаку.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Профильный отряд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- временное детское объединение, сформированное по возрастному признаку, а также на основе общих интересов по направлениям деятельности Движения Первых. Профильный отряд формируется для совместной работы над коллективным творческим делом смены.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Клубы по интересам (кружки, объединения) </w:t>
      </w:r>
      <w:r w:rsidRPr="00DD02D5">
        <w:rPr>
          <w:rFonts w:ascii="Times New Roman" w:eastAsia="Calibri" w:hAnsi="Times New Roman" w:cs="Times New Roman"/>
          <w:sz w:val="28"/>
          <w:szCs w:val="28"/>
        </w:rPr>
        <w:t>– временные разновозрастные объединения детей из разных отрядов по интересам в рамках одного из направлений деятельности Движения Первых. Собираются для совместной работы над коллективным творческим делом смены. Организовывают деятельность объединений вожатые или соответствующие сотрудники лагеря.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Детский организационный комитет (детский оргкомитет)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– постоянно действующий на профильных сменах Движения Первых орган детского самоуправления. На первом этапе работы детского оргкомитета проходит мозговой штурм с участием инициативных подростков из всех отрядов по обсуждению идеи и возможного формата проведения событий и мероприятий смены.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Сводный дежурный отряд. </w:t>
      </w:r>
      <w:r w:rsidRPr="00DD02D5">
        <w:rPr>
          <w:rFonts w:ascii="Times New Roman" w:eastAsia="Calibri" w:hAnsi="Times New Roman" w:cs="Times New Roman"/>
          <w:sz w:val="28"/>
          <w:szCs w:val="28"/>
        </w:rPr>
        <w:t>В целях организации жизни лагеря, дежурства по территории и столовой ежедневно создается сводный дежурный отряд. Каждый отряд ежедневно направляет в дежурную службу по 1-2 человека.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Медиацентр</w:t>
      </w:r>
      <w:proofErr w:type="spell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лагеря создается с целью освещения основных событий смены, ведения официальных групп лагеря в социальных сетях. В </w:t>
      </w:r>
      <w:proofErr w:type="spellStart"/>
      <w:r w:rsidRPr="00DD02D5">
        <w:rPr>
          <w:rFonts w:ascii="Times New Roman" w:eastAsia="Calibri" w:hAnsi="Times New Roman" w:cs="Times New Roman"/>
          <w:sz w:val="28"/>
          <w:szCs w:val="28"/>
        </w:rPr>
        <w:t>медиацентр</w:t>
      </w:r>
      <w:proofErr w:type="spell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входят по 1-2 члену каждого отряда, </w:t>
      </w:r>
      <w:proofErr w:type="gramStart"/>
      <w:r w:rsidRPr="00DD02D5">
        <w:rPr>
          <w:rFonts w:ascii="Times New Roman" w:eastAsia="Calibri" w:hAnsi="Times New Roman" w:cs="Times New Roman"/>
          <w:sz w:val="28"/>
          <w:szCs w:val="28"/>
        </w:rPr>
        <w:t>имеющих</w:t>
      </w:r>
      <w:proofErr w:type="gram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опыт создания медиа-контента. Среди участников </w:t>
      </w:r>
      <w:proofErr w:type="spellStart"/>
      <w:r w:rsidRPr="00DD02D5">
        <w:rPr>
          <w:rFonts w:ascii="Times New Roman" w:eastAsia="Calibri" w:hAnsi="Times New Roman" w:cs="Times New Roman"/>
          <w:sz w:val="28"/>
          <w:szCs w:val="28"/>
        </w:rPr>
        <w:t>Медиацентра</w:t>
      </w:r>
      <w:proofErr w:type="spell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распределяются задачи по созданию статей, роликов фотографий в зависимости от плана на день. Работу </w:t>
      </w:r>
      <w:proofErr w:type="spellStart"/>
      <w:r w:rsidRPr="00DD02D5">
        <w:rPr>
          <w:rFonts w:ascii="Times New Roman" w:eastAsia="Calibri" w:hAnsi="Times New Roman" w:cs="Times New Roman"/>
          <w:sz w:val="28"/>
          <w:szCs w:val="28"/>
        </w:rPr>
        <w:t>медиацентра</w:t>
      </w:r>
      <w:proofErr w:type="spell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курирует вожатый.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Каждую публикацию необходимо подкрепить </w:t>
      </w:r>
      <w:proofErr w:type="gram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тематическими</w:t>
      </w:r>
      <w:proofErr w:type="gramEnd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хэштегами</w:t>
      </w:r>
      <w:proofErr w:type="spellEnd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: #</w:t>
      </w:r>
      <w:proofErr w:type="spell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ДвижениеПервых</w:t>
      </w:r>
      <w:proofErr w:type="spellEnd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#ДвижениеПервых13      #</w:t>
      </w:r>
      <w:proofErr w:type="spell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ВремяПервых</w:t>
      </w:r>
      <w:proofErr w:type="spellEnd"/>
    </w:p>
    <w:p w:rsidR="00DD02D5" w:rsidRPr="00DD02D5" w:rsidRDefault="00DD02D5" w:rsidP="00DD0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2. Содержание программы профильной смены</w:t>
      </w:r>
    </w:p>
    <w:p w:rsidR="00DD02D5" w:rsidRPr="00DD02D5" w:rsidRDefault="00DD02D5" w:rsidP="00DD02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Содержание программы смены раскрывается 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блок №1 «Быть с Россией»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направлен на воспитание российской гражданской идентичности: патриотизма, уважения к Отечеству, прошлого и настоящего многонационального народа России; осознание своей этнической принадлежности, знание истории, языка, культуры своего народа, своего региона, основ культурного наследия </w:t>
      </w:r>
      <w:r w:rsidRPr="00DD02D5">
        <w:rPr>
          <w:rFonts w:ascii="Times New Roman" w:eastAsia="Calibri" w:hAnsi="Times New Roman" w:cs="Times New Roman"/>
          <w:sz w:val="28"/>
          <w:szCs w:val="28"/>
        </w:rPr>
        <w:lastRenderedPageBreak/>
        <w:t>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  <w:proofErr w:type="gramEnd"/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Задачи тематического блока: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 закону и правопорядку, жизнь, природа, культура), о гражданско-патриотических традициях, духовно-нравственных нормах, выработанных российским обществом, об историческом прошлом и культурных событиях страны;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содействовать приобретению подростками социально значимого опыта, а именно опыта осуществления социально значимых добрых дел, полезных гражданам России и своей стране в целом, краеведческой, добровольческой и поисковой деятельности.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Ожидаемые результаты тематического блока: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получение детьми и подростками социально значимых знаний о базовых национальных ценностях, о гражданско-патриотических традициях и духовно-нравственных нормах, об историческом прошлом и культурных событиях страны;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проявление положительного отношения подростков к общественным ценностям, сохранению исторической памяти, позитивной трансляции роли России;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Обязательные мероприятия данного блока: 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Тематическое мероприятие - просветительское мероприятие, направленное на знакомство с государственными символами Российской Федерации, историей и выдающимися достижениями нашей страны в различных сферах жизни мирового сообщества. Знакомство с историей и традициями региона, в котором проходит смена.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 xml:space="preserve">Торжественная церемония открытия смены проводится с целью приветствия участников смены. Основными задачами церемонии являются: формирование уважительного отношения к государственным символам Российской </w:t>
      </w:r>
      <w:r w:rsidRPr="00DD02D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и позитивного психоэмоционального настроя на участие в смене.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Ежедневная церемония поднятия Государственного флага и 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02D5">
        <w:rPr>
          <w:rFonts w:ascii="Times New Roman" w:eastAsia="Times New Roman" w:hAnsi="Times New Roman" w:cs="Times New Roman"/>
          <w:sz w:val="28"/>
          <w:szCs w:val="28"/>
        </w:rPr>
        <w:t>Тематические отрядные дела, огоньки – мероприятия, представляющие собой «разговор» на определённую тему (миссия, ценности Движения Первых).</w:t>
      </w:r>
      <w:proofErr w:type="gramEnd"/>
    </w:p>
    <w:p w:rsidR="00DD02D5" w:rsidRPr="00DD02D5" w:rsidRDefault="00DD02D5" w:rsidP="00DD02D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2D5">
        <w:rPr>
          <w:rFonts w:ascii="Times New Roman" w:eastAsia="Times New Roman" w:hAnsi="Times New Roman" w:cs="Times New Roman"/>
          <w:sz w:val="28"/>
          <w:szCs w:val="28"/>
        </w:rPr>
        <w:t>Классная встреча «Быть человеком» 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блок №2 «Быть в Движении»</w:t>
      </w: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– направлен на осознанное 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развития и приобретения опыта социально значимых дел.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Тематический блок представлен отрядными и </w:t>
      </w:r>
      <w:proofErr w:type="spellStart"/>
      <w:r w:rsidRPr="00DD02D5">
        <w:rPr>
          <w:rFonts w:ascii="Times New Roman" w:eastAsia="Calibri" w:hAnsi="Times New Roman" w:cs="Times New Roman"/>
          <w:sz w:val="28"/>
          <w:szCs w:val="28"/>
        </w:rPr>
        <w:t>общелагерными</w:t>
      </w:r>
      <w:proofErr w:type="spellEnd"/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 мероприятиями, отражающими ценности Движения Первых, а также практико-ориентированным курсом «Быть Первым».</w:t>
      </w:r>
    </w:p>
    <w:p w:rsidR="00DD02D5" w:rsidRP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>Практико-ориентированный курс направлен на расширение и углубление знаний участников смены об основах лидерства, погружение в ценности, миссию и направления деятельности движения, получение знаний, умений и навыков по подготовке и продвижению событий, проектов, мероприятий, выстраивание индивидуальной траектории развития состоит из 5 занятий, адаптированных под разные возрастные категории и уровень подготовки участников.</w:t>
      </w:r>
    </w:p>
    <w:p w:rsidR="00DD02D5" w:rsidRDefault="00DD02D5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2D5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одного занятия 40 – 60 мин. </w:t>
      </w: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DD02D5" w:rsidRDefault="00EF261D" w:rsidP="00DD0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</w:t>
      </w:r>
      <w:r w:rsidRPr="00EF261D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  <w:r w:rsidRPr="00EF261D">
        <w:rPr>
          <w:rFonts w:ascii="Calibri" w:eastAsia="Calibri" w:hAnsi="Calibri" w:cs="Mangal"/>
          <w:b/>
          <w:bCs/>
        </w:rPr>
        <w:t xml:space="preserve"> </w:t>
      </w: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практико-ориентированного</w:t>
      </w:r>
      <w:r w:rsidRPr="00EF261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курса</w:t>
      </w:r>
      <w:r w:rsidRPr="00EF261D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«Быть</w:t>
      </w:r>
      <w:r w:rsidRPr="00EF261D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Первым»</w:t>
      </w:r>
    </w:p>
    <w:p w:rsidR="00EF261D" w:rsidRPr="00EF261D" w:rsidRDefault="00EF261D" w:rsidP="00EF261D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447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283"/>
        <w:gridCol w:w="4678"/>
        <w:gridCol w:w="142"/>
        <w:gridCol w:w="4536"/>
      </w:tblGrid>
      <w:tr w:rsidR="00EF261D" w:rsidRPr="00EF261D" w:rsidTr="00EF261D">
        <w:trPr>
          <w:trHeight w:val="1620"/>
        </w:trPr>
        <w:tc>
          <w:tcPr>
            <w:tcW w:w="14478" w:type="dxa"/>
            <w:gridSpan w:val="5"/>
          </w:tcPr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занятие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«Зачем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быть</w:t>
            </w:r>
            <w:r w:rsidRPr="00EF261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Движении»</w:t>
            </w: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Цель: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погружение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ценности,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миссию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Первых;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Предполагаемые</w:t>
            </w:r>
            <w:r w:rsidRPr="00EF261D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результаты: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 осознает и принимает личностно значимые ценности и миссию Движения Первых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понимает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потенциал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собственного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личностного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F261D" w:rsidRPr="00EF261D" w:rsidTr="00EF261D">
        <w:trPr>
          <w:trHeight w:val="1545"/>
        </w:trPr>
        <w:tc>
          <w:tcPr>
            <w:tcW w:w="5122" w:type="dxa"/>
            <w:gridSpan w:val="2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11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261D" w:rsidRPr="00EF261D" w:rsidRDefault="00EF261D" w:rsidP="00EF261D">
            <w:pPr>
              <w:ind w:right="-14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Погружение в ценности, миссию, направления Движения Первых.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деятельностью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первичной организации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Первых.</w:t>
            </w:r>
          </w:p>
          <w:p w:rsidR="00EF261D" w:rsidRPr="00EF261D" w:rsidRDefault="00EF261D" w:rsidP="00EF261D">
            <w:pPr>
              <w:ind w:right="433" w:firstLine="5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spacing w:line="242" w:lineRule="auto"/>
              <w:ind w:right="15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261D" w:rsidRPr="00EF261D" w:rsidRDefault="00EF261D" w:rsidP="00EF261D">
            <w:pPr>
              <w:spacing w:line="242" w:lineRule="auto"/>
              <w:ind w:right="15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Актуализация знаний о ценностях,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миссии,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направлениях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Движения.</w:t>
            </w:r>
          </w:p>
          <w:p w:rsidR="00EF261D" w:rsidRPr="00EF261D" w:rsidRDefault="00EF261D" w:rsidP="00EF261D">
            <w:pPr>
              <w:spacing w:line="242" w:lineRule="auto"/>
              <w:ind w:right="131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флагманскими и региональными проектами Движения Первых.</w:t>
            </w:r>
          </w:p>
          <w:p w:rsidR="00EF261D" w:rsidRPr="00EF261D" w:rsidRDefault="00EF261D" w:rsidP="00EF261D">
            <w:pPr>
              <w:ind w:right="152" w:firstLine="56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30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261D" w:rsidRPr="00EF261D" w:rsidRDefault="00EF261D" w:rsidP="00EF261D">
            <w:pPr>
              <w:ind w:right="30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планами работы первичного и регионального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отделения Движения;</w:t>
            </w:r>
          </w:p>
          <w:p w:rsidR="00EF261D" w:rsidRPr="00EF261D" w:rsidRDefault="00EF261D" w:rsidP="00EF261D">
            <w:pPr>
              <w:ind w:right="13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 разбор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флагманских и региональных проектов Движения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Первых.</w:t>
            </w:r>
          </w:p>
          <w:p w:rsidR="00EF261D" w:rsidRPr="00EF261D" w:rsidRDefault="00EF261D" w:rsidP="00EF261D">
            <w:pPr>
              <w:spacing w:before="11"/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EF261D" w:rsidRPr="00EF261D" w:rsidRDefault="00EF261D" w:rsidP="00EF261D">
            <w:pPr>
              <w:ind w:right="382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261D" w:rsidRPr="00EF261D" w:rsidTr="00EF261D">
        <w:trPr>
          <w:trHeight w:val="964"/>
        </w:trPr>
        <w:tc>
          <w:tcPr>
            <w:tcW w:w="5122" w:type="dxa"/>
            <w:gridSpan w:val="2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43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зачем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современному ребенку быть в Движении Первых?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152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где и как я могу реализовать свой потенциал?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382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 я могу предложить для развития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первичного и регионального отделения?</w:t>
            </w:r>
          </w:p>
        </w:tc>
      </w:tr>
      <w:tr w:rsidR="00EF261D" w:rsidRPr="00EF261D" w:rsidTr="00EF261D">
        <w:trPr>
          <w:trHeight w:val="3340"/>
        </w:trPr>
        <w:tc>
          <w:tcPr>
            <w:tcW w:w="14478" w:type="dxa"/>
            <w:gridSpan w:val="5"/>
          </w:tcPr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</w:t>
            </w:r>
            <w:r w:rsidRPr="00EF261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занятие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«Лидер,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команда,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ответственность»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Цель: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подростков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понятиями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«лидер»,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«качества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лидера»,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«тип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лидера».</w:t>
            </w: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Предполагаемые</w:t>
            </w:r>
            <w:r w:rsidRPr="00EF261D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результаты: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имеет</w:t>
            </w:r>
            <w:r w:rsidRPr="00EF261D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представление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том,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кто</w:t>
            </w:r>
            <w:r w:rsidRPr="00EF261D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такой</w:t>
            </w:r>
            <w:r w:rsidRPr="00EF261D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«лидер»,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отличие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данного</w:t>
            </w:r>
            <w:r w:rsidRPr="00EF261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понятия</w:t>
            </w:r>
            <w:r w:rsidRPr="00EF261D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</w:p>
          <w:p w:rsidR="00EF261D" w:rsidRPr="00EF261D" w:rsidRDefault="00EF261D" w:rsidP="00EF261D">
            <w:pPr>
              <w:spacing w:line="235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«руководителя»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«организатора»;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себя: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каком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виде</w:t>
            </w:r>
            <w:r w:rsidRPr="00EF261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F261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является</w:t>
            </w:r>
            <w:r w:rsidRPr="00EF261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лидером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или имеет предпосылки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этому;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spacing w:val="-53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знает,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бывают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лидеры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выполняемой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функции;</w:t>
            </w:r>
          </w:p>
          <w:p w:rsidR="00EF261D" w:rsidRPr="00EF261D" w:rsidRDefault="00EF261D" w:rsidP="00EF261D">
            <w:pPr>
              <w:ind w:right="8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осознает</w:t>
            </w:r>
            <w:r w:rsidRPr="00EF261D">
              <w:rPr>
                <w:rFonts w:ascii="Times New Roman" w:eastAsia="Times New Roman" w:hAnsi="Times New Roman" w:cs="Times New Roman"/>
                <w:spacing w:val="9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значимость</w:t>
            </w:r>
            <w:r w:rsidRPr="00EF261D">
              <w:rPr>
                <w:rFonts w:ascii="Times New Roman" w:eastAsia="Times New Roman" w:hAnsi="Times New Roman" w:cs="Times New Roman"/>
                <w:spacing w:val="9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лидерских</w:t>
            </w:r>
            <w:r w:rsidRPr="00EF261D">
              <w:rPr>
                <w:rFonts w:ascii="Times New Roman" w:eastAsia="Times New Roman" w:hAnsi="Times New Roman" w:cs="Times New Roman"/>
                <w:spacing w:val="8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каче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EF261D">
              <w:rPr>
                <w:rFonts w:ascii="Times New Roman" w:eastAsia="Times New Roman" w:hAnsi="Times New Roman" w:cs="Times New Roman"/>
                <w:spacing w:val="9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дл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F261D">
              <w:rPr>
                <w:rFonts w:ascii="Times New Roman" w:eastAsia="Times New Roman" w:hAnsi="Times New Roman" w:cs="Times New Roman"/>
                <w:spacing w:val="9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собственной</w:t>
            </w:r>
            <w:r w:rsidRPr="00EF261D">
              <w:rPr>
                <w:rFonts w:ascii="Times New Roman" w:eastAsia="Times New Roman" w:hAnsi="Times New Roman" w:cs="Times New Roman"/>
                <w:spacing w:val="89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EF261D">
              <w:rPr>
                <w:rFonts w:ascii="Times New Roman" w:eastAsia="Times New Roman" w:hAnsi="Times New Roman" w:cs="Times New Roman"/>
                <w:spacing w:val="9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F261D">
              <w:rPr>
                <w:rFonts w:ascii="Times New Roman" w:eastAsia="Times New Roman" w:hAnsi="Times New Roman" w:cs="Times New Roman"/>
                <w:spacing w:val="9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данном этапе и в будущем;</w:t>
            </w:r>
          </w:p>
          <w:p w:rsidR="00EF261D" w:rsidRPr="00EF261D" w:rsidRDefault="00EF261D" w:rsidP="00EF261D">
            <w:pPr>
              <w:spacing w:line="254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себя,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F261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каким</w:t>
            </w:r>
            <w:r w:rsidRPr="00EF261D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образом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</w:t>
            </w:r>
            <w:r w:rsidRPr="00EF261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можно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себе лидерские качества,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занимать активную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жизненную позицию.</w:t>
            </w:r>
          </w:p>
        </w:tc>
      </w:tr>
      <w:tr w:rsidR="00EF261D" w:rsidRPr="00EF261D" w:rsidTr="00EF261D">
        <w:trPr>
          <w:trHeight w:val="832"/>
        </w:trPr>
        <w:tc>
          <w:tcPr>
            <w:tcW w:w="4839" w:type="dxa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136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Развитие коммуникативных навыков, лидерских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компетенций, навыков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командообразования</w:t>
            </w:r>
            <w:proofErr w:type="spellEnd"/>
          </w:p>
          <w:p w:rsidR="00EF261D" w:rsidRPr="00EF261D" w:rsidRDefault="00EF261D" w:rsidP="00EF261D">
            <w:pPr>
              <w:spacing w:before="1"/>
              <w:ind w:right="60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18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Развитие коммуникативных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навыков, лидерских компетенций, навыков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командообразования</w:t>
            </w:r>
            <w:proofErr w:type="spellEnd"/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F261D" w:rsidRPr="00EF261D" w:rsidRDefault="00EF261D" w:rsidP="00EF261D">
            <w:pPr>
              <w:spacing w:before="1"/>
              <w:ind w:right="14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spacing w:line="242" w:lineRule="auto"/>
              <w:ind w:right="351" w:firstLine="5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лидерских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навыков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навыков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</w:p>
          <w:p w:rsidR="00EF261D" w:rsidRPr="00EF261D" w:rsidRDefault="00EF261D" w:rsidP="00EF261D">
            <w:pPr>
              <w:spacing w:before="1" w:line="239" w:lineRule="exact"/>
              <w:ind w:firstLine="5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261D" w:rsidRPr="00EF261D" w:rsidTr="00EF261D">
        <w:trPr>
          <w:trHeight w:val="1704"/>
        </w:trPr>
        <w:tc>
          <w:tcPr>
            <w:tcW w:w="4839" w:type="dxa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spacing w:before="1"/>
              <w:ind w:right="600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 на вопрос:</w:t>
            </w:r>
          </w:p>
          <w:p w:rsidR="00EF261D" w:rsidRPr="00EF261D" w:rsidRDefault="00EF261D" w:rsidP="00EF261D">
            <w:pPr>
              <w:spacing w:before="1"/>
              <w:ind w:right="60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кто такой лидер,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 значит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быть «Первым»?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spacing w:before="1"/>
              <w:ind w:right="143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 на вопрос:</w:t>
            </w:r>
          </w:p>
          <w:p w:rsidR="00EF261D" w:rsidRPr="00EF261D" w:rsidRDefault="00EF261D" w:rsidP="00EF261D">
            <w:pPr>
              <w:spacing w:before="1"/>
              <w:ind w:right="14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 эффективно работать в команде, где и как 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Движении Первых можно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развивать в себе лидерские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качества, занимать активную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жизненную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позицию?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</w:t>
            </w:r>
            <w:r w:rsidRPr="00EF261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вопрос:</w:t>
            </w:r>
          </w:p>
          <w:p w:rsidR="00EF261D" w:rsidRPr="00EF261D" w:rsidRDefault="00EF261D" w:rsidP="00EF261D">
            <w:pPr>
              <w:spacing w:before="1"/>
              <w:ind w:right="156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 эффективно работать 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команде, развивать лидерский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потенциал, способность 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принятию решений, готовность проявлять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инициативу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брать</w:t>
            </w:r>
          </w:p>
          <w:p w:rsidR="00EF261D" w:rsidRPr="00EF261D" w:rsidRDefault="00EF261D" w:rsidP="00EF261D">
            <w:pPr>
              <w:spacing w:before="1" w:line="239" w:lineRule="exact"/>
              <w:ind w:firstLine="5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F261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 w:rsidRPr="00EF2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себя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ответственность</w:t>
            </w:r>
            <w:proofErr w:type="spellEnd"/>
            <w:r w:rsidRPr="00EF261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261D" w:rsidRPr="00EF261D" w:rsidTr="00EF261D">
        <w:trPr>
          <w:trHeight w:val="1701"/>
        </w:trPr>
        <w:tc>
          <w:tcPr>
            <w:tcW w:w="14478" w:type="dxa"/>
            <w:gridSpan w:val="5"/>
          </w:tcPr>
          <w:p w:rsidR="00EF261D" w:rsidRPr="00EF261D" w:rsidRDefault="00EF261D" w:rsidP="00EF261D">
            <w:pPr>
              <w:spacing w:line="246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занятие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Коллективное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творческое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дело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КТД</w:t>
            </w:r>
          </w:p>
          <w:p w:rsidR="00EF261D" w:rsidRPr="00EF261D" w:rsidRDefault="00EF261D" w:rsidP="00EF261D">
            <w:pPr>
              <w:spacing w:before="1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F261D" w:rsidRPr="00EF261D" w:rsidRDefault="00EF261D" w:rsidP="00EF261D">
            <w:pPr>
              <w:spacing w:before="1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Цель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F261D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алгоритмом</w:t>
            </w:r>
            <w:r w:rsidRPr="00EF261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проектирования,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F261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событий</w:t>
            </w:r>
            <w:r w:rsidRPr="00EF261D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F261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методике коллективного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творческого дела.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Предполагаемые</w:t>
            </w:r>
            <w:r w:rsidRPr="00EF261D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результаты: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подросток знает, какие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существуют формы организации коллективно-творческих дел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, что такое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цель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(задача), результат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КТД;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этапы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КТД;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 знает, как написать сценарий, программу дела/мероприятия/события подросток умеет анализировать событие/мероприятие/КТД.</w:t>
            </w:r>
          </w:p>
          <w:p w:rsidR="00EF261D" w:rsidRPr="00EF261D" w:rsidRDefault="00EF261D" w:rsidP="00EF261D">
            <w:pPr>
              <w:spacing w:line="251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EF261D" w:rsidRPr="00EF261D" w:rsidTr="00EF261D">
        <w:trPr>
          <w:trHeight w:val="637"/>
        </w:trPr>
        <w:tc>
          <w:tcPr>
            <w:tcW w:w="4839" w:type="dxa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алгоритмом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подготовки и проведения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мероприятий/событий.</w:t>
            </w:r>
          </w:p>
          <w:p w:rsidR="00EF261D" w:rsidRPr="00EF261D" w:rsidRDefault="00EF261D" w:rsidP="00EF261D">
            <w:pPr>
              <w:ind w:right="661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275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алгоритмом подготовки и проведения мероприятий/событий.</w:t>
            </w:r>
          </w:p>
          <w:p w:rsidR="00EF261D" w:rsidRPr="00EF261D" w:rsidRDefault="00EF261D" w:rsidP="00EF261D">
            <w:pPr>
              <w:ind w:right="80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F261D" w:rsidRPr="00EF261D" w:rsidRDefault="00EF261D" w:rsidP="00EF261D">
            <w:pPr>
              <w:ind w:right="-9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алгоритмами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социального проектирования мероприятий/событий.</w:t>
            </w:r>
          </w:p>
          <w:p w:rsidR="00EF261D" w:rsidRPr="00EF261D" w:rsidRDefault="00EF261D" w:rsidP="00EF261D">
            <w:pPr>
              <w:ind w:right="60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261D" w:rsidRPr="00EF261D" w:rsidTr="00EF261D">
        <w:trPr>
          <w:trHeight w:val="1176"/>
        </w:trPr>
        <w:tc>
          <w:tcPr>
            <w:tcW w:w="4839" w:type="dxa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278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Ответ на вопрос: </w:t>
            </w:r>
          </w:p>
          <w:p w:rsidR="00EF261D" w:rsidRPr="00EF261D" w:rsidRDefault="00EF261D" w:rsidP="00EF261D">
            <w:pPr>
              <w:ind w:right="278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существуют направления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мероприятий/событий? Как подготовить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мероприятие?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417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</w:p>
          <w:p w:rsidR="00EF261D" w:rsidRPr="00EF261D" w:rsidRDefault="00EF261D" w:rsidP="00EF261D">
            <w:pPr>
              <w:ind w:right="275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существуют направления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мероприятий/событий? Как подготовить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провести мероприятие?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F261D" w:rsidRPr="00EF261D" w:rsidRDefault="00EF261D" w:rsidP="00EF261D">
            <w:pPr>
              <w:ind w:right="133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</w:p>
          <w:p w:rsidR="00EF261D" w:rsidRPr="00EF261D" w:rsidRDefault="00EF261D" w:rsidP="00EF261D">
            <w:pPr>
              <w:ind w:right="133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подготовить и реализовать ценный проект в рамках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Движения?</w:t>
            </w:r>
          </w:p>
        </w:tc>
      </w:tr>
      <w:tr w:rsidR="00EF261D" w:rsidRPr="00EF261D" w:rsidTr="00EF261D">
        <w:trPr>
          <w:trHeight w:val="1966"/>
        </w:trPr>
        <w:tc>
          <w:tcPr>
            <w:tcW w:w="14478" w:type="dxa"/>
            <w:gridSpan w:val="5"/>
          </w:tcPr>
          <w:p w:rsidR="00EF261D" w:rsidRPr="00EF261D" w:rsidRDefault="00EF261D" w:rsidP="00EF261D">
            <w:pPr>
              <w:spacing w:line="245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занятие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EF261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Продвижение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медиа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Цель:</w:t>
            </w:r>
            <w:r w:rsidRPr="00EF261D">
              <w:rPr>
                <w:rFonts w:ascii="Times New Roman" w:eastAsia="Times New Roman" w:hAnsi="Times New Roman" w:cs="Times New Roman"/>
                <w:b/>
                <w:spacing w:val="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подростков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формами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способами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информационного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пространства (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медиакоммуникации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Предполагаемый</w:t>
            </w:r>
            <w:r w:rsidRPr="00EF261D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результат:</w:t>
            </w: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знает,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такое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информация;</w:t>
            </w:r>
          </w:p>
          <w:p w:rsidR="00EF261D" w:rsidRPr="00EF261D" w:rsidRDefault="00EF261D" w:rsidP="00EF261D">
            <w:pPr>
              <w:spacing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подросток знает, какие источники информации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существуют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ознакомлен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основными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способами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сбора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информации;</w:t>
            </w:r>
          </w:p>
          <w:p w:rsidR="00EF261D" w:rsidRPr="00EF261D" w:rsidRDefault="00EF261D" w:rsidP="00EF261D">
            <w:pPr>
              <w:spacing w:before="1"/>
              <w:ind w:firstLine="3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r w:rsidRPr="00EF261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EF261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EF261D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EF261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«Интернете»;</w:t>
            </w:r>
            <w:r w:rsidRPr="00EF261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</w:p>
          <w:p w:rsidR="00EF261D" w:rsidRPr="00EF261D" w:rsidRDefault="00EF261D" w:rsidP="00EF261D">
            <w:pPr>
              <w:spacing w:before="1"/>
              <w:ind w:firstLine="3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EF261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использованию</w:t>
            </w:r>
            <w:r w:rsidRPr="00EF261D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интернета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продвижении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своих социально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значимых инициатив.</w:t>
            </w:r>
          </w:p>
        </w:tc>
      </w:tr>
      <w:tr w:rsidR="00EF261D" w:rsidRPr="00EF261D" w:rsidTr="00EF261D">
        <w:trPr>
          <w:trHeight w:val="1770"/>
        </w:trPr>
        <w:tc>
          <w:tcPr>
            <w:tcW w:w="4839" w:type="dxa"/>
          </w:tcPr>
          <w:p w:rsidR="00EF261D" w:rsidRPr="00EF261D" w:rsidRDefault="00EF261D" w:rsidP="00EF261D">
            <w:pPr>
              <w:ind w:right="-6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формами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способами организации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информационного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медиакоммуникации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5103" w:type="dxa"/>
            <w:gridSpan w:val="3"/>
          </w:tcPr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формами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способами организации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информационного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медиакоммуникации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4536" w:type="dxa"/>
          </w:tcPr>
          <w:p w:rsidR="00EF261D" w:rsidRPr="00EF261D" w:rsidRDefault="00EF261D" w:rsidP="00EF261D">
            <w:pPr>
              <w:ind w:right="9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 с формами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способами организации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информационного пространства</w:t>
            </w:r>
            <w:r w:rsidRPr="00EF261D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медиакоммуникации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lang w:val="ru-RU"/>
              </w:rPr>
              <w:t>) по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продвижению инициатив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проектов</w:t>
            </w:r>
          </w:p>
        </w:tc>
      </w:tr>
      <w:tr w:rsidR="00EF261D" w:rsidRPr="00EF261D" w:rsidTr="00EF261D">
        <w:trPr>
          <w:trHeight w:val="2174"/>
        </w:trPr>
        <w:tc>
          <w:tcPr>
            <w:tcW w:w="4839" w:type="dxa"/>
          </w:tcPr>
          <w:p w:rsidR="00EF261D" w:rsidRPr="00EF261D" w:rsidRDefault="00EF261D" w:rsidP="00EF261D">
            <w:pPr>
              <w:ind w:right="114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</w:p>
          <w:p w:rsidR="00EF261D" w:rsidRPr="00EF261D" w:rsidRDefault="00EF261D" w:rsidP="00EF261D">
            <w:pPr>
              <w:ind w:right="11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 такое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информация? Какие основные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способы сбора информации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правила безопасного поведения в интернете?</w:t>
            </w:r>
          </w:p>
        </w:tc>
        <w:tc>
          <w:tcPr>
            <w:tcW w:w="5103" w:type="dxa"/>
            <w:gridSpan w:val="3"/>
          </w:tcPr>
          <w:p w:rsidR="00EF261D" w:rsidRPr="00EF261D" w:rsidRDefault="00EF261D" w:rsidP="00EF261D">
            <w:pPr>
              <w:ind w:right="257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</w:p>
          <w:p w:rsidR="00EF261D" w:rsidRPr="00EF261D" w:rsidRDefault="00EF261D" w:rsidP="00EF261D">
            <w:pPr>
              <w:ind w:right="257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 такое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информация? Какие основные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способы сбора информации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правила безопасного поведения в интернете?</w:t>
            </w:r>
          </w:p>
        </w:tc>
        <w:tc>
          <w:tcPr>
            <w:tcW w:w="4536" w:type="dxa"/>
          </w:tcPr>
          <w:p w:rsidR="00EF261D" w:rsidRPr="00EF261D" w:rsidRDefault="00EF261D" w:rsidP="00EF261D">
            <w:pPr>
              <w:ind w:right="90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Ответ на вопрос: </w:t>
            </w:r>
          </w:p>
          <w:p w:rsidR="00EF261D" w:rsidRPr="00EF261D" w:rsidRDefault="00EF261D" w:rsidP="00EF261D">
            <w:pPr>
              <w:ind w:right="90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что такое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информация? Какие основные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способы сбора информации 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правила безопасного поведения в интернете? Какие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эффективные способы и формы по использованию ресурсов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интернета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продвижении</w:t>
            </w:r>
            <w:r w:rsidRPr="00EF26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</w:p>
          <w:p w:rsidR="00EF261D" w:rsidRPr="00EF261D" w:rsidRDefault="00EF261D" w:rsidP="00EF261D">
            <w:pPr>
              <w:spacing w:line="239" w:lineRule="exact"/>
              <w:ind w:firstLine="5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социально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значимых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</w:rPr>
              <w:t>инициатив</w:t>
            </w:r>
            <w:proofErr w:type="spellEnd"/>
          </w:p>
        </w:tc>
      </w:tr>
      <w:tr w:rsidR="00EF261D" w:rsidRPr="00EF261D" w:rsidTr="00EF261D">
        <w:trPr>
          <w:trHeight w:val="2025"/>
        </w:trPr>
        <w:tc>
          <w:tcPr>
            <w:tcW w:w="14478" w:type="dxa"/>
            <w:gridSpan w:val="5"/>
          </w:tcPr>
          <w:p w:rsidR="00EF261D" w:rsidRPr="00EF261D" w:rsidRDefault="00EF261D" w:rsidP="00EF261D">
            <w:pPr>
              <w:spacing w:line="248" w:lineRule="exact"/>
              <w:ind w:right="86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занятие –</w:t>
            </w:r>
            <w:r w:rsidRPr="00EF261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Включайся!</w:t>
            </w:r>
          </w:p>
          <w:p w:rsidR="00EF261D" w:rsidRPr="00EF261D" w:rsidRDefault="00EF261D" w:rsidP="00EF261D">
            <w:pPr>
              <w:spacing w:line="248" w:lineRule="exact"/>
              <w:ind w:right="86" w:firstLine="5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EF261D" w:rsidRPr="00EF261D" w:rsidRDefault="00EF261D" w:rsidP="00EF261D">
            <w:pPr>
              <w:spacing w:line="252" w:lineRule="exact"/>
              <w:ind w:right="81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Цель:</w:t>
            </w:r>
            <w:r w:rsidRPr="00EF261D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выстраивание</w:t>
            </w:r>
            <w:r w:rsidRPr="00EF261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подростками</w:t>
            </w:r>
            <w:r w:rsidRPr="00EF261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траектории</w:t>
            </w:r>
            <w:r w:rsidRPr="00EF261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EF261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EF261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сообществе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Первых.</w:t>
            </w:r>
          </w:p>
          <w:p w:rsidR="00EF261D" w:rsidRPr="00EF261D" w:rsidRDefault="00EF261D" w:rsidP="00EF261D">
            <w:pPr>
              <w:spacing w:line="252" w:lineRule="exact"/>
              <w:ind w:right="81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Предполагаемый</w:t>
            </w:r>
            <w:r w:rsidRPr="00EF261D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результат: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понимает</w:t>
            </w:r>
            <w:r w:rsidRPr="00EF261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смысл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активной</w:t>
            </w:r>
            <w:r w:rsidRPr="00EF26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жизненной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позиции;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знает,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кому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обратиться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смены,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знает,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находится первичное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и/или местное отделение Движения Первых, как включиться в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его деятельность;</w:t>
            </w:r>
          </w:p>
          <w:p w:rsidR="00EF261D" w:rsidRPr="00EF261D" w:rsidRDefault="00EF261D" w:rsidP="00EF261D">
            <w:pPr>
              <w:spacing w:before="1" w:line="252" w:lineRule="exact"/>
              <w:ind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подросток</w:t>
            </w:r>
            <w:r w:rsidRPr="00EF26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выбрал</w:t>
            </w:r>
            <w:r w:rsidRPr="00EF26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конкретное</w:t>
            </w:r>
            <w:r w:rsidRPr="00EF26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направление</w:t>
            </w:r>
            <w:r w:rsidRPr="00EF26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несколько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направлений)</w:t>
            </w:r>
            <w:r w:rsidRPr="00EF26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EF261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Первых,</w:t>
            </w:r>
            <w:r w:rsidRPr="00EF261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котором планируют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развиваться в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дальнейшем.</w:t>
            </w:r>
          </w:p>
        </w:tc>
      </w:tr>
      <w:tr w:rsidR="00EF261D" w:rsidRPr="00EF261D" w:rsidTr="00EF261D">
        <w:trPr>
          <w:trHeight w:val="3100"/>
        </w:trPr>
        <w:tc>
          <w:tcPr>
            <w:tcW w:w="4839" w:type="dxa"/>
          </w:tcPr>
          <w:p w:rsidR="00EF261D" w:rsidRPr="00EF261D" w:rsidRDefault="00EF261D" w:rsidP="00EF261D">
            <w:pPr>
              <w:ind w:right="9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Знакомство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технологиями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методами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достижений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построения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траектории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индивидуального развития в</w:t>
            </w:r>
            <w:r w:rsidRPr="00EF26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сообществе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F261D" w:rsidRPr="00EF261D" w:rsidRDefault="00EF261D" w:rsidP="00EF261D">
            <w:pPr>
              <w:spacing w:before="199"/>
              <w:ind w:right="96" w:firstLine="566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вопрос: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кому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обратиться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после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смены,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находится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первичное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и/или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местное</w:t>
            </w:r>
            <w:r w:rsidRPr="00EF26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отделение</w:t>
            </w:r>
            <w:r w:rsidRPr="00EF26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Движения,</w:t>
            </w:r>
            <w:r w:rsidRPr="00EF26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включиться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деятельность?</w:t>
            </w:r>
          </w:p>
        </w:tc>
        <w:tc>
          <w:tcPr>
            <w:tcW w:w="5103" w:type="dxa"/>
            <w:gridSpan w:val="3"/>
          </w:tcPr>
          <w:p w:rsidR="00EF261D" w:rsidRPr="00EF261D" w:rsidRDefault="00EF261D" w:rsidP="00EF261D">
            <w:pPr>
              <w:ind w:right="92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Знакомство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технологиями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и методами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анализа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личных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достижений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планирования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собственной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 сообществе Движения</w:t>
            </w: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F261D" w:rsidRPr="00EF261D" w:rsidRDefault="00EF261D" w:rsidP="00EF261D">
            <w:pPr>
              <w:ind w:firstLine="5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EF261D" w:rsidRPr="00EF261D" w:rsidRDefault="00EF261D" w:rsidP="00EF261D">
            <w:pPr>
              <w:spacing w:before="199"/>
              <w:ind w:right="90" w:firstLine="566"/>
              <w:jc w:val="center"/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вопрос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: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каких</w:t>
            </w:r>
            <w:proofErr w:type="gramEnd"/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мероприятиях/событиях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могу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принять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Движения?</w:t>
            </w:r>
          </w:p>
        </w:tc>
        <w:tc>
          <w:tcPr>
            <w:tcW w:w="4536" w:type="dxa"/>
          </w:tcPr>
          <w:p w:rsidR="00EF261D" w:rsidRPr="00EF261D" w:rsidRDefault="00EF261D" w:rsidP="00EF261D">
            <w:pPr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right="9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Расширение знаний </w:t>
            </w:r>
            <w:r w:rsidRPr="00EF26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технологиях и 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методах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 xml:space="preserve">планирования и анализа личных и командных 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результатов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</w:p>
          <w:p w:rsidR="00EF261D" w:rsidRPr="00EF261D" w:rsidRDefault="00EF261D" w:rsidP="00EF261D">
            <w:pPr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right="9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Построение траектории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развития в сообществе Движения и за его пределами</w:t>
            </w:r>
          </w:p>
          <w:p w:rsidR="00EF261D" w:rsidRPr="00EF261D" w:rsidRDefault="00EF261D" w:rsidP="00EF261D">
            <w:pPr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right="94" w:firstLine="566"/>
              <w:jc w:val="center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</w:p>
          <w:p w:rsidR="00EF261D" w:rsidRPr="00EF261D" w:rsidRDefault="00EF261D" w:rsidP="00EF261D">
            <w:pPr>
              <w:tabs>
                <w:tab w:val="left" w:pos="600"/>
                <w:tab w:val="left" w:pos="1447"/>
                <w:tab w:val="left" w:pos="1509"/>
                <w:tab w:val="left" w:pos="1663"/>
                <w:tab w:val="left" w:pos="1779"/>
                <w:tab w:val="left" w:pos="1821"/>
                <w:tab w:val="left" w:pos="2035"/>
                <w:tab w:val="left" w:pos="2342"/>
                <w:tab w:val="left" w:pos="2393"/>
                <w:tab w:val="left" w:pos="3043"/>
              </w:tabs>
              <w:ind w:right="94" w:firstLine="5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Ответ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b/>
                <w:lang w:val="ru-RU"/>
              </w:rPr>
              <w:t>вопрос:</w:t>
            </w:r>
            <w:r w:rsidRPr="00EF261D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F261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могу</w:t>
            </w:r>
            <w:r w:rsidRPr="00EF261D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                   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EF261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полезен</w:t>
            </w:r>
            <w:r w:rsidRPr="00EF261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обществу</w:t>
            </w:r>
            <w:r w:rsidRPr="00EF261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целом и</w:t>
            </w:r>
            <w:r w:rsidRPr="00EF261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Движению</w:t>
            </w:r>
            <w:r w:rsidRPr="00EF261D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F261D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частности,</w:t>
            </w:r>
            <w:r w:rsidRPr="00EF261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какие шаги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каким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образом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F261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могу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предпринять для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решения</w:t>
            </w:r>
            <w:r w:rsidRPr="00EF261D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актуальных</w:t>
            </w:r>
            <w:r w:rsidRPr="00EF261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EF261D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моей</w:t>
            </w:r>
            <w:r w:rsidRPr="00EF261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школы, города,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региона,</w:t>
            </w:r>
            <w:r w:rsidRPr="00EF261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lang w:val="ru-RU"/>
              </w:rPr>
              <w:t>страны?</w:t>
            </w:r>
          </w:p>
        </w:tc>
      </w:tr>
    </w:tbl>
    <w:p w:rsidR="00EF261D" w:rsidRPr="00EF261D" w:rsidRDefault="00EF261D" w:rsidP="00EF261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EF261D" w:rsidRPr="00EF261D" w:rsidSect="0085197C">
          <w:pgSz w:w="16838" w:h="11906" w:orient="landscape"/>
          <w:pgMar w:top="850" w:right="1134" w:bottom="1701" w:left="962" w:header="708" w:footer="708" w:gutter="0"/>
          <w:cols w:space="708"/>
          <w:docGrid w:linePitch="360"/>
        </w:sectPr>
      </w:pPr>
    </w:p>
    <w:p w:rsidR="00EF261D" w:rsidRPr="00EF261D" w:rsidRDefault="00EF261D" w:rsidP="00EF261D">
      <w:pPr>
        <w:spacing w:after="0" w:line="259" w:lineRule="auto"/>
        <w:ind w:firstLine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Обязательные мероприятия блока: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Практико-ориентированный курс описанный выше. 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Проведение урока по первой помощи. Для проведения урока понадобится проекционное оборудование для демонстрации презентации. Урок разработан Волонтерами-медиками и содержит теоретические основы первой помощи. Урок разработан для самостоятельного проведения сотрудниками детского лагеря.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 в рамках проекта «Хранители истории»</w:t>
      </w:r>
    </w:p>
    <w:p w:rsidR="00EF261D" w:rsidRPr="00EF261D" w:rsidRDefault="00EF261D" w:rsidP="00EF261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Работа по проекту заключается в организации изучения истории памятных мест населенного пункта или лагеря, проведение уроков и экскурсии по истории памятного места лагеря, а также обеспечение облагораживания и косметического восстановление архитектуры памятных мест. Традицию по несению почётного памятного караула на местах можно включить в блок проведения линеек и торжественных мероприятий лагеря.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 в рамках проекта «Юннаты Первых»</w:t>
      </w:r>
    </w:p>
    <w:p w:rsidR="00EF261D" w:rsidRPr="00EF261D" w:rsidRDefault="00EF261D" w:rsidP="00EF261D">
      <w:pPr>
        <w:spacing w:after="0" w:line="259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>Рекомендуется включение в программу смен следующие формы работы:</w:t>
      </w:r>
    </w:p>
    <w:p w:rsidR="00EF261D" w:rsidRPr="00EF261D" w:rsidRDefault="00EF261D" w:rsidP="00EF261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проведение занятия в формате «Всероссийская юннатская встреча», в рамках которого участникам будет презентована деятельность и проекты сообщества юных натуралистов Движения Первых. Юннатская встреча должна включать проведение теоретического и практического блока занятий. В качестве гостей во встрече обязательно участие представителя регионального или местного отделения Движения Первых, а также эксперта в области экологии и охраны природы, специалиста регионального эколого-биологического центра или педагога дополнительного образования детей в сфере эколого-биологической деятельности;</w:t>
      </w:r>
    </w:p>
    <w:p w:rsidR="00EF261D" w:rsidRPr="00EF261D" w:rsidRDefault="00EF261D" w:rsidP="00EF261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регулярных краткосрочных экспедиционных походов для знакомства с природой, в рамках которых необходимо проведение учета растений, животных и птиц, встречающихся на территории расположения детского лагеря. По итогам каждого выхода каждому участнику смены необходимо разместить в социальной сети пост с информацией о походе, растениях и животных, а также подкрепить публикацию </w:t>
      </w:r>
      <w:proofErr w:type="gramStart"/>
      <w:r w:rsidRPr="00EF261D">
        <w:rPr>
          <w:rFonts w:ascii="Times New Roman" w:eastAsia="Times New Roman" w:hAnsi="Times New Roman" w:cs="Times New Roman"/>
          <w:sz w:val="28"/>
          <w:szCs w:val="28"/>
        </w:rPr>
        <w:t>тематическими</w:t>
      </w:r>
      <w:proofErr w:type="gramEnd"/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261D">
        <w:rPr>
          <w:rFonts w:ascii="Times New Roman" w:eastAsia="Times New Roman" w:hAnsi="Times New Roman" w:cs="Times New Roman"/>
          <w:sz w:val="28"/>
          <w:szCs w:val="28"/>
        </w:rPr>
        <w:t>хэштегами</w:t>
      </w:r>
      <w:proofErr w:type="spellEnd"/>
      <w:r w:rsidRPr="00EF261D">
        <w:rPr>
          <w:rFonts w:ascii="Times New Roman" w:eastAsia="Times New Roman" w:hAnsi="Times New Roman" w:cs="Times New Roman"/>
          <w:sz w:val="28"/>
          <w:szCs w:val="28"/>
        </w:rPr>
        <w:t>: #</w:t>
      </w:r>
      <w:proofErr w:type="spellStart"/>
      <w:r w:rsidRPr="00EF261D">
        <w:rPr>
          <w:rFonts w:ascii="Times New Roman" w:eastAsia="Times New Roman" w:hAnsi="Times New Roman" w:cs="Times New Roman"/>
          <w:sz w:val="28"/>
          <w:szCs w:val="28"/>
        </w:rPr>
        <w:t>КалендарьЮннатскихДел</w:t>
      </w:r>
      <w:proofErr w:type="spellEnd"/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EF261D">
        <w:rPr>
          <w:rFonts w:ascii="Times New Roman" w:eastAsia="Times New Roman" w:hAnsi="Times New Roman" w:cs="Times New Roman"/>
          <w:sz w:val="28"/>
          <w:szCs w:val="28"/>
        </w:rPr>
        <w:t>ЮннатыПервых</w:t>
      </w:r>
      <w:proofErr w:type="spellEnd"/>
      <w:r w:rsidRPr="00EF26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261D" w:rsidRPr="00EF261D" w:rsidRDefault="00EF261D" w:rsidP="00EF261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перед осуществлением экспедиционного похода вожатый вместе с участниками проводит вводное занятие, посвященное натуралистической деятельности, целям и деятельности юных натуралистов. По итогам похода вожатый вместе с детьми должен провести рефлексию.</w:t>
      </w:r>
    </w:p>
    <w:p w:rsidR="00EF261D" w:rsidRPr="00EF261D" w:rsidRDefault="00EF261D" w:rsidP="00EF261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 в рамках проекта «Походное движение Первых»</w:t>
      </w:r>
    </w:p>
    <w:p w:rsidR="00EF261D" w:rsidRPr="00EF261D" w:rsidRDefault="00EF261D" w:rsidP="00EF2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События в рамках знакомства с флагманским проектом «Походное движение Первых» рекомендуется проводить в формате ознакомительных и познавательных форм работы, погружающих в атмосферу приключения, совершения маленького подвига и позволяющих формировать у участников необходимые для совершения походов и прогулок начальные туристские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lastRenderedPageBreak/>
        <w:t>навыки, такие как: ориентирование на местности и чтение карты, топографических знаков, организация туристской стоянки с установкой палатки, организация кострового места и</w:t>
      </w:r>
      <w:proofErr w:type="gramEnd"/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F261D">
        <w:rPr>
          <w:rFonts w:ascii="Times New Roman" w:eastAsia="Times New Roman" w:hAnsi="Times New Roman" w:cs="Times New Roman"/>
          <w:sz w:val="28"/>
          <w:szCs w:val="28"/>
        </w:rPr>
        <w:t>виды костров, завязывание туристских узлов, организация укрытия от непогоды, фильтрация воды, организация движения группы по маршруту через разные виды препятствий (обочина автомобильной дороги, густые заросли, бурелом, небольшая река, болото и т.п.) и т.д.</w:t>
      </w:r>
      <w:proofErr w:type="gramEnd"/>
    </w:p>
    <w:p w:rsidR="00EF261D" w:rsidRPr="00EF261D" w:rsidRDefault="00EF261D" w:rsidP="00EF2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Продолжительность и содержательное наполнение событий рекомендуется определять исходя из наличия необходимых материально- технических ресурсов и возможности привлечения специалистов, обладающих необходимыми для организации походов компетенциями.</w:t>
      </w:r>
    </w:p>
    <w:p w:rsidR="00EF261D" w:rsidRPr="00EF261D" w:rsidRDefault="00EF261D" w:rsidP="00EF2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Реализация событий по проекту возможна в следующих формах:</w:t>
      </w:r>
    </w:p>
    <w:p w:rsidR="00EF261D" w:rsidRPr="00EF261D" w:rsidRDefault="00EF261D" w:rsidP="00EF26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отдельные мастер-классы по туристским навыкам;</w:t>
      </w:r>
    </w:p>
    <w:p w:rsidR="00EF261D" w:rsidRPr="00EF261D" w:rsidRDefault="00EF261D" w:rsidP="00EF26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приключенческий марафон/гонка, предусматривающая обязательное выполнение </w:t>
      </w:r>
      <w:proofErr w:type="spellStart"/>
      <w:r w:rsidRPr="00EF261D">
        <w:rPr>
          <w:rFonts w:ascii="Times New Roman" w:eastAsia="Times New Roman" w:hAnsi="Times New Roman" w:cs="Times New Roman"/>
          <w:sz w:val="28"/>
          <w:szCs w:val="28"/>
        </w:rPr>
        <w:t>командообразующих</w:t>
      </w:r>
      <w:proofErr w:type="spellEnd"/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 заданий, подчеркивающих важность совместной работы всех участников команды над подготовкой перспективного похода;</w:t>
      </w:r>
    </w:p>
    <w:p w:rsidR="00EF261D" w:rsidRPr="00EF261D" w:rsidRDefault="00EF261D" w:rsidP="00EF26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совершение туристской прогулки или туристского похода как дня единого действия отряда/лагеря;</w:t>
      </w:r>
    </w:p>
    <w:p w:rsidR="00EF261D" w:rsidRPr="00EF261D" w:rsidRDefault="00EF261D" w:rsidP="00EF261D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тематический день активного туризма, сочетающий различные форматы и дополненный атмосферной концертной программой (песни у костра), подвижными играми, творческими мастер-классами и т.д.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 в рамках проекта «Доброе дело Первых»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 xml:space="preserve"> - основные этапы:</w:t>
      </w:r>
    </w:p>
    <w:p w:rsidR="00EF261D" w:rsidRPr="00EF261D" w:rsidRDefault="00EF261D" w:rsidP="00EF261D">
      <w:pPr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1. Вводный. Эмоционально-мотивационный настрой, погружение в содержание события: тематическая линейка - старт акции; распределение по группам (направлениям) для реализации какой-либо идеи, общественно полезной инициативы; танцевальный </w:t>
      </w:r>
      <w:proofErr w:type="spellStart"/>
      <w:r w:rsidRPr="00EF261D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 «Будь Первым!»; получение задания каждым отрядом/группой, разработка и представление актуальных проектов социально значимой деятельности.</w:t>
      </w:r>
    </w:p>
    <w:p w:rsidR="00EF261D" w:rsidRPr="00EF261D" w:rsidRDefault="00EF261D" w:rsidP="00EF261D">
      <w:pPr>
        <w:keepNext/>
        <w:keepLines/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F26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Основной. </w:t>
      </w:r>
      <w:proofErr w:type="gramStart"/>
      <w:r w:rsidRPr="00EF261D">
        <w:rPr>
          <w:rFonts w:ascii="Times New Roman" w:eastAsia="Calibri" w:hAnsi="Times New Roman" w:cs="Times New Roman"/>
          <w:sz w:val="28"/>
          <w:szCs w:val="28"/>
        </w:rPr>
        <w:t>Практико-ориентированная деятельность - выполнение заданий: экологический субботник и помощь в благоустройстве территории (на территории детского лагеря, парках и т.д.), помощь пожилым людям, семьям участников специальной военное операции, ветеранам Великой Отечественной Войны, проведение мероприятий, подготовка проектов, направленных на популяризацию здорового образа жизни, сохранение исторической памяти и т.д.</w:t>
      </w:r>
      <w:proofErr w:type="gramEnd"/>
    </w:p>
    <w:p w:rsidR="00EF261D" w:rsidRPr="00EF261D" w:rsidRDefault="00EF261D" w:rsidP="00EF261D">
      <w:pPr>
        <w:keepNext/>
        <w:keepLines/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3. Итоговый. Подведение итогов участия в событии (выявление лидеров по результатам участия в мероприятиях), награждение. </w:t>
      </w:r>
    </w:p>
    <w:p w:rsidR="00EF261D" w:rsidRPr="00EF261D" w:rsidRDefault="00EF261D" w:rsidP="00EF261D">
      <w:pPr>
        <w:keepNext/>
        <w:keepLines/>
        <w:spacing w:after="0" w:line="259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61D" w:rsidRPr="00EF261D" w:rsidRDefault="00EF261D" w:rsidP="00EF261D">
      <w:pPr>
        <w:keepNext/>
        <w:keepLines/>
        <w:spacing w:after="0" w:line="259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блок №3 «Быть вместе»</w:t>
      </w: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 - направлен на реализацию инициатив участников смены, развитие умений и навыков в части проектной деятельности, организации культурно-досуговой деятельности по направлениям Движения Первых в условиях коллективно-творческой деятельности.</w:t>
      </w:r>
    </w:p>
    <w:p w:rsidR="00EF261D" w:rsidRPr="00EF261D" w:rsidRDefault="00EF261D" w:rsidP="00EF261D">
      <w:pPr>
        <w:widowControl w:val="0"/>
        <w:autoSpaceDE w:val="0"/>
        <w:autoSpaceDN w:val="0"/>
        <w:spacing w:before="48"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Клубы по интересам – временные разновозрастные объединения детей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отрядов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интересам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Движения.</w:t>
      </w:r>
      <w:r w:rsidRPr="00EF26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F26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EF261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организовывают</w:t>
      </w:r>
      <w:r w:rsidRPr="00EF26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вожатые</w:t>
      </w:r>
      <w:r w:rsidRPr="00EF261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F261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EF26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педагоги-организаторы лагеря, специалисты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регионального отделения.</w:t>
      </w:r>
    </w:p>
    <w:p w:rsidR="00EF261D" w:rsidRPr="00EF261D" w:rsidRDefault="00EF261D" w:rsidP="00EF261D">
      <w:pPr>
        <w:spacing w:after="160"/>
        <w:ind w:right="-1" w:firstLine="426"/>
        <w:jc w:val="both"/>
        <w:rPr>
          <w:rFonts w:ascii="Times New Roman" w:eastAsia="Calibri" w:hAnsi="Times New Roman" w:cs="Times New Roman"/>
          <w:sz w:val="28"/>
        </w:rPr>
      </w:pPr>
      <w:r w:rsidRPr="00EF261D">
        <w:rPr>
          <w:rFonts w:ascii="Times New Roman" w:eastAsia="Calibri" w:hAnsi="Times New Roman" w:cs="Times New Roman"/>
          <w:b/>
          <w:sz w:val="28"/>
        </w:rPr>
        <w:t xml:space="preserve">В период реализации смены </w:t>
      </w:r>
      <w:r w:rsidRPr="00EF261D">
        <w:rPr>
          <w:rFonts w:ascii="Times New Roman" w:eastAsia="Calibri" w:hAnsi="Times New Roman" w:cs="Times New Roman"/>
          <w:sz w:val="28"/>
        </w:rPr>
        <w:t>деятельность по данному блоку включает в себя 3</w:t>
      </w:r>
      <w:r w:rsidRPr="00EF261D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EF261D">
        <w:rPr>
          <w:rFonts w:ascii="Times New Roman" w:eastAsia="Calibri" w:hAnsi="Times New Roman" w:cs="Times New Roman"/>
          <w:sz w:val="28"/>
        </w:rPr>
        <w:t>этапа: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ознакомительный</w:t>
      </w:r>
      <w:r w:rsidRPr="00EF2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(1-5</w:t>
      </w:r>
      <w:r w:rsidRPr="00EF2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EF26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смены)</w:t>
      </w:r>
      <w:r w:rsidRPr="00EF26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26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261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F26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EF2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2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EF26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знакомят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EF26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Движения   Первых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клубам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желанию.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F26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участников смены. Наполняемость группы при данном формате – от 7 до 40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организационно-подготовительный</w:t>
      </w:r>
      <w:r w:rsidRPr="00EF261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(6-15</w:t>
      </w:r>
      <w:r w:rsidRPr="00EF261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EF26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смены)</w:t>
      </w:r>
      <w:r w:rsidRPr="00EF26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261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F26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F26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организационного</w:t>
      </w:r>
      <w:r w:rsidRPr="00EF261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периода</w:t>
      </w:r>
      <w:r w:rsidRPr="00EF26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>смены</w:t>
      </w:r>
      <w:r w:rsidRPr="00EF26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6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EF26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26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подробном</w:t>
      </w:r>
      <w:r w:rsidRPr="00EF261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EF26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вместе с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вожатым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направления,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существующих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Первых.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коллективно-творческого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дела/события</w:t>
      </w:r>
      <w:r w:rsidRPr="00EF261D"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F261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EF261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для других участников. Подготовка</w:t>
      </w:r>
      <w:r w:rsidRPr="00EF26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EF26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(распределение ролей,</w:t>
      </w:r>
      <w:r w:rsidRPr="00EF26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заданий и</w:t>
      </w:r>
      <w:r w:rsidRPr="00EF26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EF261D" w:rsidRPr="00EF261D" w:rsidRDefault="00EF261D" w:rsidP="00EF261D">
      <w:pPr>
        <w:widowControl w:val="0"/>
        <w:numPr>
          <w:ilvl w:val="0"/>
          <w:numId w:val="3"/>
        </w:numPr>
        <w:autoSpaceDE w:val="0"/>
        <w:autoSpaceDN w:val="0"/>
        <w:spacing w:before="1" w:after="0" w:line="259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1D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(15-21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смены)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наступает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неодновременно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расписания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F261D">
        <w:rPr>
          <w:rFonts w:ascii="Times New Roman" w:eastAsia="Times New Roman" w:hAnsi="Times New Roman" w:cs="Times New Roman"/>
          <w:sz w:val="28"/>
          <w:szCs w:val="28"/>
        </w:rPr>
        <w:t>план-сетки</w:t>
      </w:r>
      <w:proofErr w:type="gramEnd"/>
      <w:r w:rsidRPr="00EF261D">
        <w:rPr>
          <w:rFonts w:ascii="Times New Roman" w:eastAsia="Times New Roman" w:hAnsi="Times New Roman" w:cs="Times New Roman"/>
          <w:sz w:val="28"/>
          <w:szCs w:val="28"/>
        </w:rPr>
        <w:t>). Каждое объединение проводит запланированное дело для всех</w:t>
      </w:r>
      <w:r w:rsidRPr="00EF26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остальных</w:t>
      </w:r>
      <w:r w:rsidRPr="00EF2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F26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261D">
        <w:rPr>
          <w:rFonts w:ascii="Times New Roman" w:eastAsia="Times New Roman" w:hAnsi="Times New Roman" w:cs="Times New Roman"/>
          <w:sz w:val="28"/>
          <w:szCs w:val="28"/>
        </w:rPr>
        <w:t>смены.</w:t>
      </w:r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261D">
        <w:rPr>
          <w:rFonts w:ascii="Times New Roman" w:eastAsia="Calibri" w:hAnsi="Times New Roman" w:cs="Times New Roman"/>
          <w:b/>
          <w:bCs/>
          <w:sz w:val="28"/>
          <w:szCs w:val="28"/>
        </w:rPr>
        <w:t>Акции в соответствии с федеральным календарным планом воспитательной работы:</w:t>
      </w:r>
    </w:p>
    <w:p w:rsidR="00EF261D" w:rsidRPr="00EF261D" w:rsidRDefault="00EF261D" w:rsidP="00EF26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2258"/>
      </w:tblGrid>
      <w:tr w:rsidR="00EF261D" w:rsidRPr="00EF261D" w:rsidTr="00EF261D">
        <w:trPr>
          <w:trHeight w:val="340"/>
        </w:trPr>
        <w:tc>
          <w:tcPr>
            <w:tcW w:w="7098" w:type="dxa"/>
          </w:tcPr>
          <w:p w:rsidR="00EF261D" w:rsidRPr="00EF261D" w:rsidRDefault="00EF261D" w:rsidP="00EF261D">
            <w:pPr>
              <w:spacing w:line="275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2258" w:type="dxa"/>
          </w:tcPr>
          <w:p w:rsidR="00EF261D" w:rsidRPr="00EF261D" w:rsidRDefault="00EF261D" w:rsidP="00EF261D">
            <w:pPr>
              <w:spacing w:line="275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40"/>
        </w:trPr>
        <w:tc>
          <w:tcPr>
            <w:tcW w:w="7098" w:type="dxa"/>
          </w:tcPr>
          <w:p w:rsidR="00EF261D" w:rsidRPr="00EF261D" w:rsidRDefault="00EF261D" w:rsidP="00EF261D">
            <w:pPr>
              <w:spacing w:line="275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2258" w:type="dxa"/>
          </w:tcPr>
          <w:p w:rsidR="00EF261D" w:rsidRPr="00EF261D" w:rsidRDefault="00EF261D" w:rsidP="00EF261D">
            <w:pPr>
              <w:spacing w:line="275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42"/>
        </w:trPr>
        <w:tc>
          <w:tcPr>
            <w:tcW w:w="7098" w:type="dxa"/>
          </w:tcPr>
          <w:p w:rsidR="00EF261D" w:rsidRPr="00EF261D" w:rsidRDefault="00EF261D" w:rsidP="00EF261D">
            <w:pPr>
              <w:spacing w:line="275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</w:p>
        </w:tc>
        <w:tc>
          <w:tcPr>
            <w:tcW w:w="2258" w:type="dxa"/>
          </w:tcPr>
          <w:p w:rsidR="00EF261D" w:rsidRPr="00EF261D" w:rsidRDefault="00EF261D" w:rsidP="00EF261D">
            <w:pPr>
              <w:spacing w:line="275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40"/>
        </w:trPr>
        <w:tc>
          <w:tcPr>
            <w:tcW w:w="7098" w:type="dxa"/>
          </w:tcPr>
          <w:p w:rsidR="00EF261D" w:rsidRPr="00EF261D" w:rsidRDefault="00EF261D" w:rsidP="00EF261D">
            <w:pPr>
              <w:spacing w:line="275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F261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скорби</w:t>
            </w:r>
            <w:proofErr w:type="spellEnd"/>
          </w:p>
        </w:tc>
        <w:tc>
          <w:tcPr>
            <w:tcW w:w="2258" w:type="dxa"/>
          </w:tcPr>
          <w:p w:rsidR="00EF261D" w:rsidRPr="00EF261D" w:rsidRDefault="00EF261D" w:rsidP="00EF261D">
            <w:pPr>
              <w:spacing w:line="275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30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1"/>
        <w:gridCol w:w="2200"/>
      </w:tblGrid>
      <w:tr w:rsidR="00EF261D" w:rsidRPr="00EF261D" w:rsidTr="00EF261D">
        <w:trPr>
          <w:trHeight w:val="316"/>
        </w:trPr>
        <w:tc>
          <w:tcPr>
            <w:tcW w:w="9351" w:type="dxa"/>
            <w:gridSpan w:val="2"/>
          </w:tcPr>
          <w:p w:rsidR="00EF261D" w:rsidRPr="00EF261D" w:rsidRDefault="00EF261D" w:rsidP="00EF261D">
            <w:pPr>
              <w:spacing w:line="269" w:lineRule="exact"/>
              <w:ind w:left="108" w:firstLine="56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Акции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Движения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Первых</w:t>
            </w:r>
            <w:proofErr w:type="spellEnd"/>
          </w:p>
        </w:tc>
      </w:tr>
      <w:tr w:rsidR="00EF261D" w:rsidRPr="00EF261D" w:rsidTr="00EF261D">
        <w:trPr>
          <w:trHeight w:val="316"/>
        </w:trPr>
        <w:tc>
          <w:tcPr>
            <w:tcW w:w="7151" w:type="dxa"/>
          </w:tcPr>
          <w:p w:rsidR="00EF261D" w:rsidRPr="00EF261D" w:rsidRDefault="00EF261D" w:rsidP="00EF261D">
            <w:pPr>
              <w:spacing w:line="269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эколога</w:t>
            </w:r>
            <w:proofErr w:type="spellEnd"/>
          </w:p>
        </w:tc>
        <w:tc>
          <w:tcPr>
            <w:tcW w:w="2200" w:type="dxa"/>
          </w:tcPr>
          <w:p w:rsidR="00EF261D" w:rsidRPr="00EF261D" w:rsidRDefault="00EF261D" w:rsidP="00EF261D">
            <w:pPr>
              <w:spacing w:line="269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18"/>
        </w:trPr>
        <w:tc>
          <w:tcPr>
            <w:tcW w:w="7151" w:type="dxa"/>
          </w:tcPr>
          <w:p w:rsidR="00EF261D" w:rsidRPr="00EF261D" w:rsidRDefault="00EF261D" w:rsidP="00EF261D">
            <w:pPr>
              <w:spacing w:line="272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2200" w:type="dxa"/>
          </w:tcPr>
          <w:p w:rsidR="00EF261D" w:rsidRPr="00EF261D" w:rsidRDefault="00EF261D" w:rsidP="00EF261D">
            <w:pPr>
              <w:spacing w:line="272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16"/>
        </w:trPr>
        <w:tc>
          <w:tcPr>
            <w:tcW w:w="7151" w:type="dxa"/>
          </w:tcPr>
          <w:p w:rsidR="00EF261D" w:rsidRPr="00EF261D" w:rsidRDefault="00EF261D" w:rsidP="00EF261D">
            <w:pPr>
              <w:spacing w:line="269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бега</w:t>
            </w:r>
            <w:proofErr w:type="spellEnd"/>
          </w:p>
        </w:tc>
        <w:tc>
          <w:tcPr>
            <w:tcW w:w="2200" w:type="dxa"/>
          </w:tcPr>
          <w:p w:rsidR="00EF261D" w:rsidRPr="00EF261D" w:rsidRDefault="00EF261D" w:rsidP="00EF261D">
            <w:pPr>
              <w:spacing w:line="269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  <w:tr w:rsidR="00EF261D" w:rsidRPr="00EF261D" w:rsidTr="00EF261D">
        <w:trPr>
          <w:trHeight w:val="318"/>
        </w:trPr>
        <w:tc>
          <w:tcPr>
            <w:tcW w:w="7151" w:type="dxa"/>
          </w:tcPr>
          <w:p w:rsidR="00EF261D" w:rsidRPr="00EF261D" w:rsidRDefault="00EF261D" w:rsidP="00EF261D">
            <w:pPr>
              <w:spacing w:line="269" w:lineRule="exact"/>
              <w:ind w:left="107" w:firstLine="5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F261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друзей</w:t>
            </w:r>
            <w:proofErr w:type="spellEnd"/>
          </w:p>
        </w:tc>
        <w:tc>
          <w:tcPr>
            <w:tcW w:w="2200" w:type="dxa"/>
          </w:tcPr>
          <w:p w:rsidR="00EF261D" w:rsidRPr="00EF261D" w:rsidRDefault="00EF261D" w:rsidP="00EF261D">
            <w:pPr>
              <w:spacing w:line="269" w:lineRule="exact"/>
              <w:ind w:left="108" w:firstLine="566"/>
              <w:rPr>
                <w:rFonts w:ascii="Times New Roman" w:eastAsia="Times New Roman" w:hAnsi="Times New Roman" w:cs="Times New Roman"/>
                <w:sz w:val="24"/>
              </w:rPr>
            </w:pPr>
            <w:r w:rsidRPr="00EF261D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EF261D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</w:tr>
    </w:tbl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Скачать методические разработки и дополнительный материал для проведения профильной смены «Время Первых» по </w:t>
      </w:r>
      <w:r w:rsidRPr="00EF261D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EF261D">
        <w:rPr>
          <w:rFonts w:ascii="Times New Roman" w:eastAsia="Calibri" w:hAnsi="Times New Roman" w:cs="Times New Roman"/>
          <w:sz w:val="28"/>
          <w:szCs w:val="28"/>
        </w:rPr>
        <w:t>-коду:</w:t>
      </w:r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Calibri" w:eastAsia="Calibri" w:hAnsi="Calibri" w:cs="Mangal"/>
          <w:noProof/>
          <w:lang w:eastAsia="ru-RU"/>
        </w:rPr>
        <w:drawing>
          <wp:inline distT="0" distB="0" distL="0" distR="0" wp14:anchorId="4BB47489" wp14:editId="64E795F1">
            <wp:extent cx="137922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Логотипы и заставки в видео (ставим только белый логотип в правый верхний угол на фото и видео): </w:t>
      </w:r>
    </w:p>
    <w:p w:rsidR="00EF261D" w:rsidRPr="00EF261D" w:rsidRDefault="00973677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EF261D" w:rsidRPr="00EF261D">
          <w:rPr>
            <w:rFonts w:ascii="Calibri" w:eastAsia="Calibri" w:hAnsi="Calibri" w:cs="Mangal"/>
            <w:color w:val="0563C1"/>
            <w:u w:val="single"/>
          </w:rPr>
          <w:t>https://disk.yandex.ru/d/Oanj5N3bEwDkRw</w:t>
        </w:r>
      </w:hyperlink>
    </w:p>
    <w:p w:rsidR="00EF261D" w:rsidRPr="00EF261D" w:rsidRDefault="00EF261D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1D">
        <w:rPr>
          <w:rFonts w:ascii="Times New Roman" w:eastAsia="Calibri" w:hAnsi="Times New Roman" w:cs="Times New Roman"/>
          <w:sz w:val="28"/>
          <w:szCs w:val="28"/>
        </w:rPr>
        <w:t xml:space="preserve">Рамки, шрифт, обложки и видео инструкции: </w:t>
      </w:r>
    </w:p>
    <w:p w:rsidR="00EF261D" w:rsidRPr="00EF261D" w:rsidRDefault="00973677" w:rsidP="00EF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F261D" w:rsidRPr="00EF261D" w:rsidSect="0097367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hyperlink r:id="rId9" w:history="1">
        <w:r w:rsidR="00EF261D" w:rsidRPr="00EF261D">
          <w:rPr>
            <w:rFonts w:ascii="Calibri" w:eastAsia="Calibri" w:hAnsi="Calibri" w:cs="Mangal"/>
            <w:color w:val="0563C1"/>
            <w:u w:val="single"/>
          </w:rPr>
          <w:t>https://disk.yandex.ru/d/1iUiBmjpzwY9jg</w:t>
        </w:r>
      </w:hyperlink>
      <w:r w:rsidR="00EF261D" w:rsidRPr="00EF26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02D5" w:rsidRPr="00DD02D5" w:rsidRDefault="00DD02D5" w:rsidP="00DD02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2D5" w:rsidRPr="00DD02D5" w:rsidRDefault="00DD02D5" w:rsidP="00DD02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3CEC" w:rsidRDefault="005F3CEC"/>
    <w:sectPr w:rsidR="005F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277"/>
    <w:multiLevelType w:val="hybridMultilevel"/>
    <w:tmpl w:val="578897B8"/>
    <w:lvl w:ilvl="0" w:tplc="3AB8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97D"/>
    <w:multiLevelType w:val="hybridMultilevel"/>
    <w:tmpl w:val="2D4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12483"/>
    <w:multiLevelType w:val="hybridMultilevel"/>
    <w:tmpl w:val="AA42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D6C64"/>
    <w:multiLevelType w:val="hybridMultilevel"/>
    <w:tmpl w:val="0C18340E"/>
    <w:lvl w:ilvl="0" w:tplc="81726034">
      <w:start w:val="1"/>
      <w:numFmt w:val="decimal"/>
      <w:lvlText w:val="%1."/>
      <w:lvlJc w:val="left"/>
      <w:pPr>
        <w:ind w:left="20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EE96D6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1F38EE1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8FC28E8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4" w:tplc="8A7886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0A42DAF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AAA635E0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4A249652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322E8C6E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4">
    <w:nsid w:val="50BD3A32"/>
    <w:multiLevelType w:val="hybridMultilevel"/>
    <w:tmpl w:val="AFE8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35D77"/>
    <w:multiLevelType w:val="hybridMultilevel"/>
    <w:tmpl w:val="F238D720"/>
    <w:lvl w:ilvl="0" w:tplc="3AB8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A60A8"/>
    <w:multiLevelType w:val="hybridMultilevel"/>
    <w:tmpl w:val="9ABA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A2"/>
    <w:rsid w:val="00577A9B"/>
    <w:rsid w:val="005F3CEC"/>
    <w:rsid w:val="0085197C"/>
    <w:rsid w:val="00973677"/>
    <w:rsid w:val="00DD02D5"/>
    <w:rsid w:val="00ED14A2"/>
    <w:rsid w:val="00E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61D"/>
    <w:pPr>
      <w:widowControl w:val="0"/>
      <w:autoSpaceDE w:val="0"/>
      <w:autoSpaceDN w:val="0"/>
      <w:spacing w:after="0" w:line="240" w:lineRule="auto"/>
      <w:ind w:left="124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1D"/>
    <w:pPr>
      <w:keepNext/>
      <w:keepLines/>
      <w:spacing w:before="200" w:after="0"/>
      <w:outlineLvl w:val="1"/>
    </w:pPr>
    <w:rPr>
      <w:rFonts w:ascii="Calibri Light" w:eastAsia="等线 Light" w:hAnsi="Calibri Light" w:cs="Mangal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1D"/>
    <w:pPr>
      <w:keepNext/>
      <w:keepLines/>
      <w:spacing w:before="200" w:after="0"/>
      <w:outlineLvl w:val="2"/>
    </w:pPr>
    <w:rPr>
      <w:rFonts w:ascii="Calibri Light" w:eastAsia="等线 Light" w:hAnsi="Calibri Light" w:cs="Mangal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6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F261D"/>
    <w:pPr>
      <w:keepNext/>
      <w:keepLines/>
      <w:spacing w:before="40" w:after="0" w:line="259" w:lineRule="auto"/>
      <w:outlineLvl w:val="1"/>
    </w:pPr>
    <w:rPr>
      <w:rFonts w:ascii="Calibri Light" w:eastAsia="等线 Light" w:hAnsi="Calibri Light" w:cs="Mangal"/>
      <w:color w:val="2F5496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261D"/>
    <w:pPr>
      <w:keepNext/>
      <w:keepLines/>
      <w:spacing w:before="40" w:after="0" w:line="259" w:lineRule="auto"/>
      <w:outlineLvl w:val="2"/>
    </w:pPr>
    <w:rPr>
      <w:rFonts w:ascii="Calibri Light" w:eastAsia="等线 Light" w:hAnsi="Calibri Light" w:cs="Mangal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F261D"/>
  </w:style>
  <w:style w:type="character" w:customStyle="1" w:styleId="20">
    <w:name w:val="Заголовок 2 Знак"/>
    <w:basedOn w:val="a0"/>
    <w:link w:val="2"/>
    <w:uiPriority w:val="9"/>
    <w:semiHidden/>
    <w:rsid w:val="00EF261D"/>
    <w:rPr>
      <w:rFonts w:ascii="Calibri Light" w:eastAsia="等线 Light" w:hAnsi="Calibri Light" w:cs="Mangal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261D"/>
    <w:rPr>
      <w:rFonts w:ascii="Calibri Light" w:eastAsia="等线 Light" w:hAnsi="Calibri Light" w:cs="Mangal"/>
      <w:color w:val="1F3763"/>
      <w:sz w:val="24"/>
      <w:szCs w:val="24"/>
    </w:rPr>
  </w:style>
  <w:style w:type="paragraph" w:styleId="a3">
    <w:name w:val="List Paragraph"/>
    <w:basedOn w:val="a"/>
    <w:uiPriority w:val="1"/>
    <w:qFormat/>
    <w:rsid w:val="00EF261D"/>
    <w:pPr>
      <w:widowControl w:val="0"/>
      <w:autoSpaceDE w:val="0"/>
      <w:autoSpaceDN w:val="0"/>
      <w:spacing w:after="0" w:line="240" w:lineRule="auto"/>
      <w:ind w:left="1102" w:firstLine="566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4"/>
    <w:uiPriority w:val="39"/>
    <w:rsid w:val="00EF26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2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F261D"/>
    <w:pPr>
      <w:widowControl w:val="0"/>
      <w:autoSpaceDE w:val="0"/>
      <w:autoSpaceDN w:val="0"/>
      <w:spacing w:after="0" w:line="240" w:lineRule="auto"/>
      <w:ind w:left="68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F261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261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EF261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61D"/>
    <w:rPr>
      <w:color w:val="605E5C"/>
      <w:shd w:val="clear" w:color="auto" w:fill="E1DFDD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EF261D"/>
  </w:style>
  <w:style w:type="paragraph" w:customStyle="1" w:styleId="15">
    <w:name w:val="Нижний колонтитул1"/>
    <w:basedOn w:val="a"/>
    <w:next w:val="a9"/>
    <w:link w:val="aa"/>
    <w:uiPriority w:val="99"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uiPriority w:val="99"/>
    <w:rsid w:val="00EF261D"/>
  </w:style>
  <w:style w:type="character" w:customStyle="1" w:styleId="16">
    <w:name w:val="Просмотренная гиперссылка1"/>
    <w:basedOn w:val="a0"/>
    <w:uiPriority w:val="99"/>
    <w:semiHidden/>
    <w:unhideWhenUsed/>
    <w:rsid w:val="00EF261D"/>
    <w:rPr>
      <w:color w:val="954F72"/>
      <w:u w:val="single"/>
    </w:rPr>
  </w:style>
  <w:style w:type="paragraph" w:customStyle="1" w:styleId="17">
    <w:name w:val="Текст выноски1"/>
    <w:basedOn w:val="a"/>
    <w:next w:val="ab"/>
    <w:link w:val="ac"/>
    <w:uiPriority w:val="99"/>
    <w:semiHidden/>
    <w:unhideWhenUsed/>
    <w:rsid w:val="00EF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7"/>
    <w:uiPriority w:val="99"/>
    <w:semiHidden/>
    <w:rsid w:val="00EF261D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EF2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F26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EF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F261D"/>
    <w:rPr>
      <w:color w:val="0000FF" w:themeColor="hyperlink"/>
      <w:u w:val="single"/>
    </w:rPr>
  </w:style>
  <w:style w:type="paragraph" w:styleId="a7">
    <w:name w:val="header"/>
    <w:basedOn w:val="a"/>
    <w:link w:val="18"/>
    <w:uiPriority w:val="99"/>
    <w:semiHidden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7"/>
    <w:uiPriority w:val="99"/>
    <w:semiHidden/>
    <w:rsid w:val="00EF261D"/>
  </w:style>
  <w:style w:type="paragraph" w:styleId="a9">
    <w:name w:val="footer"/>
    <w:basedOn w:val="a"/>
    <w:link w:val="19"/>
    <w:uiPriority w:val="99"/>
    <w:semiHidden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9"/>
    <w:uiPriority w:val="99"/>
    <w:semiHidden/>
    <w:rsid w:val="00EF261D"/>
  </w:style>
  <w:style w:type="character" w:styleId="ae">
    <w:name w:val="FollowedHyperlink"/>
    <w:basedOn w:val="a0"/>
    <w:uiPriority w:val="99"/>
    <w:semiHidden/>
    <w:unhideWhenUsed/>
    <w:rsid w:val="00EF261D"/>
    <w:rPr>
      <w:color w:val="800080" w:themeColor="followedHyperlink"/>
      <w:u w:val="single"/>
    </w:rPr>
  </w:style>
  <w:style w:type="paragraph" w:styleId="ab">
    <w:name w:val="Balloon Text"/>
    <w:basedOn w:val="a"/>
    <w:link w:val="1a"/>
    <w:uiPriority w:val="99"/>
    <w:semiHidden/>
    <w:unhideWhenUsed/>
    <w:rsid w:val="00EF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b"/>
    <w:uiPriority w:val="99"/>
    <w:semiHidden/>
    <w:rsid w:val="00EF2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61D"/>
    <w:pPr>
      <w:widowControl w:val="0"/>
      <w:autoSpaceDE w:val="0"/>
      <w:autoSpaceDN w:val="0"/>
      <w:spacing w:after="0" w:line="240" w:lineRule="auto"/>
      <w:ind w:left="124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61D"/>
    <w:pPr>
      <w:keepNext/>
      <w:keepLines/>
      <w:spacing w:before="200" w:after="0"/>
      <w:outlineLvl w:val="1"/>
    </w:pPr>
    <w:rPr>
      <w:rFonts w:ascii="Calibri Light" w:eastAsia="等线 Light" w:hAnsi="Calibri Light" w:cs="Mangal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61D"/>
    <w:pPr>
      <w:keepNext/>
      <w:keepLines/>
      <w:spacing w:before="200" w:after="0"/>
      <w:outlineLvl w:val="2"/>
    </w:pPr>
    <w:rPr>
      <w:rFonts w:ascii="Calibri Light" w:eastAsia="等线 Light" w:hAnsi="Calibri Light" w:cs="Mangal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6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F261D"/>
    <w:pPr>
      <w:keepNext/>
      <w:keepLines/>
      <w:spacing w:before="40" w:after="0" w:line="259" w:lineRule="auto"/>
      <w:outlineLvl w:val="1"/>
    </w:pPr>
    <w:rPr>
      <w:rFonts w:ascii="Calibri Light" w:eastAsia="等线 Light" w:hAnsi="Calibri Light" w:cs="Mangal"/>
      <w:color w:val="2F5496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F261D"/>
    <w:pPr>
      <w:keepNext/>
      <w:keepLines/>
      <w:spacing w:before="40" w:after="0" w:line="259" w:lineRule="auto"/>
      <w:outlineLvl w:val="2"/>
    </w:pPr>
    <w:rPr>
      <w:rFonts w:ascii="Calibri Light" w:eastAsia="等线 Light" w:hAnsi="Calibri Light" w:cs="Mangal"/>
      <w:color w:val="1F3763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F261D"/>
  </w:style>
  <w:style w:type="character" w:customStyle="1" w:styleId="20">
    <w:name w:val="Заголовок 2 Знак"/>
    <w:basedOn w:val="a0"/>
    <w:link w:val="2"/>
    <w:uiPriority w:val="9"/>
    <w:semiHidden/>
    <w:rsid w:val="00EF261D"/>
    <w:rPr>
      <w:rFonts w:ascii="Calibri Light" w:eastAsia="等线 Light" w:hAnsi="Calibri Light" w:cs="Mangal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261D"/>
    <w:rPr>
      <w:rFonts w:ascii="Calibri Light" w:eastAsia="等线 Light" w:hAnsi="Calibri Light" w:cs="Mangal"/>
      <w:color w:val="1F3763"/>
      <w:sz w:val="24"/>
      <w:szCs w:val="24"/>
    </w:rPr>
  </w:style>
  <w:style w:type="paragraph" w:styleId="a3">
    <w:name w:val="List Paragraph"/>
    <w:basedOn w:val="a"/>
    <w:uiPriority w:val="1"/>
    <w:qFormat/>
    <w:rsid w:val="00EF261D"/>
    <w:pPr>
      <w:widowControl w:val="0"/>
      <w:autoSpaceDE w:val="0"/>
      <w:autoSpaceDN w:val="0"/>
      <w:spacing w:after="0" w:line="240" w:lineRule="auto"/>
      <w:ind w:left="1102" w:firstLine="566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4"/>
    <w:uiPriority w:val="39"/>
    <w:rsid w:val="00EF261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26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F261D"/>
    <w:pPr>
      <w:widowControl w:val="0"/>
      <w:autoSpaceDE w:val="0"/>
      <w:autoSpaceDN w:val="0"/>
      <w:spacing w:after="0" w:line="240" w:lineRule="auto"/>
      <w:ind w:left="68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F261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261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EF261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261D"/>
    <w:rPr>
      <w:color w:val="605E5C"/>
      <w:shd w:val="clear" w:color="auto" w:fill="E1DFDD"/>
    </w:rPr>
  </w:style>
  <w:style w:type="paragraph" w:customStyle="1" w:styleId="14">
    <w:name w:val="Верхний колонтитул1"/>
    <w:basedOn w:val="a"/>
    <w:next w:val="a7"/>
    <w:link w:val="a8"/>
    <w:uiPriority w:val="99"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4"/>
    <w:uiPriority w:val="99"/>
    <w:rsid w:val="00EF261D"/>
  </w:style>
  <w:style w:type="paragraph" w:customStyle="1" w:styleId="15">
    <w:name w:val="Нижний колонтитул1"/>
    <w:basedOn w:val="a"/>
    <w:next w:val="a9"/>
    <w:link w:val="aa"/>
    <w:uiPriority w:val="99"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5"/>
    <w:uiPriority w:val="99"/>
    <w:rsid w:val="00EF261D"/>
  </w:style>
  <w:style w:type="character" w:customStyle="1" w:styleId="16">
    <w:name w:val="Просмотренная гиперссылка1"/>
    <w:basedOn w:val="a0"/>
    <w:uiPriority w:val="99"/>
    <w:semiHidden/>
    <w:unhideWhenUsed/>
    <w:rsid w:val="00EF261D"/>
    <w:rPr>
      <w:color w:val="954F72"/>
      <w:u w:val="single"/>
    </w:rPr>
  </w:style>
  <w:style w:type="paragraph" w:customStyle="1" w:styleId="17">
    <w:name w:val="Текст выноски1"/>
    <w:basedOn w:val="a"/>
    <w:next w:val="ab"/>
    <w:link w:val="ac"/>
    <w:uiPriority w:val="99"/>
    <w:semiHidden/>
    <w:unhideWhenUsed/>
    <w:rsid w:val="00EF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7"/>
    <w:uiPriority w:val="99"/>
    <w:semiHidden/>
    <w:rsid w:val="00EF261D"/>
    <w:rPr>
      <w:rFonts w:ascii="Tahoma" w:hAnsi="Tahoma" w:cs="Tahoma"/>
      <w:sz w:val="16"/>
      <w:szCs w:val="16"/>
    </w:rPr>
  </w:style>
  <w:style w:type="character" w:customStyle="1" w:styleId="210">
    <w:name w:val="Заголовок 2 Знак1"/>
    <w:basedOn w:val="a0"/>
    <w:uiPriority w:val="9"/>
    <w:semiHidden/>
    <w:rsid w:val="00EF2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F26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EF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F261D"/>
    <w:rPr>
      <w:color w:val="0000FF" w:themeColor="hyperlink"/>
      <w:u w:val="single"/>
    </w:rPr>
  </w:style>
  <w:style w:type="paragraph" w:styleId="a7">
    <w:name w:val="header"/>
    <w:basedOn w:val="a"/>
    <w:link w:val="18"/>
    <w:uiPriority w:val="99"/>
    <w:semiHidden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7"/>
    <w:uiPriority w:val="99"/>
    <w:semiHidden/>
    <w:rsid w:val="00EF261D"/>
  </w:style>
  <w:style w:type="paragraph" w:styleId="a9">
    <w:name w:val="footer"/>
    <w:basedOn w:val="a"/>
    <w:link w:val="19"/>
    <w:uiPriority w:val="99"/>
    <w:semiHidden/>
    <w:unhideWhenUsed/>
    <w:rsid w:val="00EF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9"/>
    <w:uiPriority w:val="99"/>
    <w:semiHidden/>
    <w:rsid w:val="00EF261D"/>
  </w:style>
  <w:style w:type="character" w:styleId="ae">
    <w:name w:val="FollowedHyperlink"/>
    <w:basedOn w:val="a0"/>
    <w:uiPriority w:val="99"/>
    <w:semiHidden/>
    <w:unhideWhenUsed/>
    <w:rsid w:val="00EF261D"/>
    <w:rPr>
      <w:color w:val="800080" w:themeColor="followedHyperlink"/>
      <w:u w:val="single"/>
    </w:rPr>
  </w:style>
  <w:style w:type="paragraph" w:styleId="ab">
    <w:name w:val="Balloon Text"/>
    <w:basedOn w:val="a"/>
    <w:link w:val="1a"/>
    <w:uiPriority w:val="99"/>
    <w:semiHidden/>
    <w:unhideWhenUsed/>
    <w:rsid w:val="00EF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b"/>
    <w:uiPriority w:val="99"/>
    <w:semiHidden/>
    <w:rsid w:val="00EF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anj5N3bEwDkRw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1iUiBmjpzwY9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FA16-66D1-4E28-9D88-5F8F579B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2025-05-13T07:39:00Z</cp:lastPrinted>
  <dcterms:created xsi:type="dcterms:W3CDTF">2024-04-08T07:28:00Z</dcterms:created>
  <dcterms:modified xsi:type="dcterms:W3CDTF">2025-05-13T07:39:00Z</dcterms:modified>
</cp:coreProperties>
</file>